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03" w:right="335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African Journal of Agricultural Research Vol. 4 (11), pp. 1251-1259, November,</w:t>
      </w:r>
      <w:r>
        <w:rPr>
          <w:rFonts w:ascii="Arial"/>
          <w:spacing w:val="-32"/>
          <w:sz w:val="18"/>
        </w:rPr>
        <w:t> </w:t>
      </w:r>
      <w:r>
        <w:rPr>
          <w:rFonts w:ascii="Arial"/>
          <w:sz w:val="18"/>
        </w:rPr>
        <w:t>2009</w:t>
      </w:r>
      <w:r>
        <w:rPr>
          <w:rFonts w:ascii="Arial"/>
          <w:sz w:val="18"/>
        </w:rPr>
        <w:t> Available online at</w:t>
      </w:r>
      <w:r>
        <w:rPr>
          <w:rFonts w:ascii="Arial"/>
          <w:spacing w:val="-25"/>
          <w:sz w:val="18"/>
        </w:rPr>
        <w:t> </w:t>
      </w:r>
      <w:hyperlink r:id="rId5">
        <w:r>
          <w:rPr>
            <w:rFonts w:ascii="Arial"/>
            <w:sz w:val="18"/>
          </w:rPr>
          <w:t>http://www.academicjournals.org/AJAR</w:t>
        </w:r>
      </w:hyperlink>
    </w:p>
    <w:p>
      <w:pPr>
        <w:spacing w:line="206" w:lineRule="exact" w:before="0"/>
        <w:ind w:left="103" w:right="335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ISSN 1991-637X © 2009 Academic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Journals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3" w:right="335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z w:val="28"/>
        </w:rPr>
        <w:t>Full Length Research</w:t>
      </w:r>
      <w:r>
        <w:rPr>
          <w:rFonts w:ascii="Arial"/>
          <w:i/>
          <w:spacing w:val="-11"/>
          <w:sz w:val="28"/>
        </w:rPr>
        <w:t> </w:t>
      </w:r>
      <w:r>
        <w:rPr>
          <w:rFonts w:ascii="Arial"/>
          <w:i/>
          <w:sz w:val="28"/>
        </w:rPr>
        <w:t>Paper</w:t>
      </w:r>
      <w:r>
        <w:rPr>
          <w:rFonts w:ascii="Arial"/>
          <w:sz w:val="28"/>
        </w:rPr>
      </w:r>
    </w:p>
    <w:p>
      <w:pPr>
        <w:spacing w:before="228"/>
        <w:ind w:left="1176" w:right="1226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Economic valuation of externalities linked</w:t>
      </w:r>
      <w:r>
        <w:rPr>
          <w:rFonts w:ascii="Arial"/>
          <w:b/>
          <w:spacing w:val="-21"/>
          <w:sz w:val="40"/>
        </w:rPr>
        <w:t> </w:t>
      </w:r>
      <w:r>
        <w:rPr>
          <w:rFonts w:ascii="Arial"/>
          <w:b/>
          <w:sz w:val="40"/>
        </w:rPr>
        <w:t>to</w:t>
      </w:r>
      <w:r>
        <w:rPr>
          <w:rFonts w:ascii="Arial"/>
          <w:b/>
          <w:w w:val="100"/>
          <w:sz w:val="40"/>
        </w:rPr>
        <w:t> </w:t>
      </w:r>
      <w:r>
        <w:rPr>
          <w:rFonts w:ascii="Arial"/>
          <w:b/>
          <w:sz w:val="40"/>
        </w:rPr>
        <w:t>Turkish</w:t>
      </w:r>
      <w:r>
        <w:rPr>
          <w:rFonts w:ascii="Arial"/>
          <w:b/>
          <w:spacing w:val="-7"/>
          <w:sz w:val="40"/>
        </w:rPr>
        <w:t> </w:t>
      </w:r>
      <w:r>
        <w:rPr>
          <w:rFonts w:ascii="Arial"/>
          <w:b/>
          <w:sz w:val="40"/>
        </w:rPr>
        <w:t>forests</w:t>
      </w:r>
      <w:r>
        <w:rPr>
          <w:rFonts w:ascii="Arial"/>
          <w:sz w:val="40"/>
        </w:rPr>
      </w:r>
    </w:p>
    <w:p>
      <w:pPr>
        <w:spacing w:before="192"/>
        <w:ind w:left="1175" w:right="122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24"/>
        </w:rPr>
        <w:t>Atakan Öztürk</w:t>
      </w:r>
      <w:r>
        <w:rPr>
          <w:rFonts w:ascii="Arial" w:hAnsi="Arial"/>
          <w:b/>
          <w:position w:val="11"/>
          <w:sz w:val="16"/>
        </w:rPr>
        <w:t>1*</w:t>
      </w:r>
      <w:r>
        <w:rPr>
          <w:rFonts w:ascii="Arial" w:hAnsi="Arial"/>
          <w:b/>
          <w:sz w:val="24"/>
        </w:rPr>
        <w:t>, Mustafa Fehmi Türker</w:t>
      </w:r>
      <w:r>
        <w:rPr>
          <w:rFonts w:ascii="Arial" w:hAnsi="Arial"/>
          <w:b/>
          <w:position w:val="11"/>
          <w:sz w:val="16"/>
        </w:rPr>
        <w:t>1 </w:t>
      </w:r>
      <w:r>
        <w:rPr>
          <w:rFonts w:ascii="Arial" w:hAnsi="Arial"/>
          <w:b/>
          <w:sz w:val="24"/>
        </w:rPr>
        <w:t>and Mehmet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Pak</w:t>
      </w:r>
      <w:r>
        <w:rPr>
          <w:rFonts w:ascii="Arial" w:hAnsi="Arial"/>
          <w:b/>
          <w:position w:val="11"/>
          <w:sz w:val="16"/>
        </w:rPr>
        <w:t>2</w:t>
      </w:r>
      <w:r>
        <w:rPr>
          <w:rFonts w:ascii="Arial" w:hAnsi="Arial"/>
          <w:sz w:val="16"/>
        </w:rPr>
      </w:r>
    </w:p>
    <w:p>
      <w:pPr>
        <w:pStyle w:val="BodyText"/>
        <w:spacing w:line="247" w:lineRule="exact" w:before="197"/>
        <w:ind w:left="1174" w:right="1226"/>
        <w:jc w:val="center"/>
      </w:pPr>
      <w:r>
        <w:rPr>
          <w:position w:val="10"/>
          <w:sz w:val="13"/>
        </w:rPr>
        <w:t>1</w:t>
      </w:r>
      <w:r>
        <w:rPr/>
        <w:t>Artvin Çoruh University, Faculty of Forestry, Artvin,</w:t>
      </w:r>
      <w:r>
        <w:rPr>
          <w:spacing w:val="-29"/>
        </w:rPr>
        <w:t> </w:t>
      </w:r>
      <w:r>
        <w:rPr/>
        <w:t>Turkey.</w:t>
      </w:r>
    </w:p>
    <w:p>
      <w:pPr>
        <w:pStyle w:val="BodyText"/>
        <w:spacing w:line="247" w:lineRule="exact"/>
        <w:ind w:left="1174" w:right="1226"/>
        <w:jc w:val="center"/>
      </w:pPr>
      <w:r>
        <w:rPr>
          <w:position w:val="10"/>
          <w:sz w:val="13"/>
        </w:rPr>
        <w:t>2</w:t>
      </w:r>
      <w:r>
        <w:rPr/>
        <w:t>Kahramanmara</w:t>
      </w:r>
      <w:r>
        <w:rPr>
          <w:rFonts w:ascii="Arial" w:hAnsi="Arial"/>
        </w:rPr>
        <w:t>ş </w:t>
      </w:r>
      <w:r>
        <w:rPr>
          <w:rFonts w:ascii="Times New Roman" w:hAnsi="Times New Roman"/>
        </w:rPr>
      </w:r>
      <w:r>
        <w:rPr/>
        <w:t>Sütçü </w:t>
      </w:r>
      <w:r>
        <w:rPr>
          <w:rFonts w:ascii="Arial" w:hAnsi="Arial"/>
        </w:rPr>
        <w:t>i</w:t>
      </w:r>
      <w:r>
        <w:rPr/>
        <w:t>mam University, Faculty of Forestry, Kahramanmaras,</w:t>
      </w:r>
      <w:r>
        <w:rPr>
          <w:spacing w:val="-31"/>
        </w:rPr>
        <w:t> </w:t>
      </w:r>
      <w:r>
        <w:rPr/>
        <w:t>Turkey.</w:t>
      </w:r>
    </w:p>
    <w:p>
      <w:pPr>
        <w:spacing w:before="182"/>
        <w:ind w:left="1176" w:right="122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Accepted 18 September,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2009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left="463" w:right="691"/>
        <w:jc w:val="both"/>
        <w:rPr>
          <w:b w:val="0"/>
          <w:bCs w:val="0"/>
        </w:rPr>
      </w:pPr>
      <w:r>
        <w:rPr/>
        <w:t>The</w:t>
      </w:r>
      <w:r>
        <w:rPr>
          <w:spacing w:val="16"/>
        </w:rPr>
        <w:t> </w:t>
      </w:r>
      <w:r>
        <w:rPr/>
        <w:t>estimation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economic</w:t>
      </w:r>
      <w:r>
        <w:rPr>
          <w:spacing w:val="16"/>
        </w:rPr>
        <w:t> </w:t>
      </w:r>
      <w:r>
        <w:rPr/>
        <w:t>values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forest</w:t>
      </w:r>
      <w:r>
        <w:rPr>
          <w:spacing w:val="18"/>
        </w:rPr>
        <w:t> </w:t>
      </w:r>
      <w:r>
        <w:rPr/>
        <w:t>externalities</w:t>
      </w:r>
      <w:r>
        <w:rPr>
          <w:spacing w:val="16"/>
        </w:rPr>
        <w:t> </w:t>
      </w:r>
      <w:r>
        <w:rPr/>
        <w:t>that</w:t>
      </w:r>
      <w:r>
        <w:rPr>
          <w:spacing w:val="18"/>
        </w:rPr>
        <w:t> </w:t>
      </w:r>
      <w:r>
        <w:rPr/>
        <w:t>markets</w:t>
      </w:r>
      <w:r>
        <w:rPr>
          <w:spacing w:val="16"/>
        </w:rPr>
        <w:t> </w:t>
      </w:r>
      <w:r>
        <w:rPr/>
        <w:t>may</w:t>
      </w:r>
      <w:r>
        <w:rPr>
          <w:spacing w:val="14"/>
        </w:rPr>
        <w:t> </w:t>
      </w:r>
      <w:r>
        <w:rPr/>
        <w:t>not</w:t>
      </w:r>
      <w:r>
        <w:rPr>
          <w:spacing w:val="18"/>
        </w:rPr>
        <w:t> </w:t>
      </w:r>
      <w:r>
        <w:rPr/>
        <w:t>incorporate</w:t>
      </w:r>
      <w:r>
        <w:rPr>
          <w:spacing w:val="16"/>
        </w:rPr>
        <w:t> </w:t>
      </w:r>
      <w:r>
        <w:rPr/>
        <w:t>plays</w:t>
      </w:r>
      <w:r>
        <w:rPr>
          <w:spacing w:val="16"/>
        </w:rPr>
        <w:t> </w:t>
      </w:r>
      <w:r>
        <w:rPr/>
        <w:t>a</w:t>
      </w:r>
      <w:r>
        <w:rPr>
          <w:w w:val="99"/>
        </w:rPr>
        <w:t> </w:t>
      </w:r>
      <w:r>
        <w:rPr/>
        <w:t>key</w:t>
      </w:r>
      <w:r>
        <w:rPr>
          <w:spacing w:val="24"/>
        </w:rPr>
        <w:t> </w:t>
      </w:r>
      <w:r>
        <w:rPr/>
        <w:t>role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formulation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successful</w:t>
      </w:r>
      <w:r>
        <w:rPr>
          <w:spacing w:val="27"/>
        </w:rPr>
        <w:t> </w:t>
      </w:r>
      <w:r>
        <w:rPr/>
        <w:t>forest</w:t>
      </w:r>
      <w:r>
        <w:rPr>
          <w:spacing w:val="28"/>
        </w:rPr>
        <w:t> </w:t>
      </w:r>
      <w:r>
        <w:rPr/>
        <w:t>policy</w:t>
      </w:r>
      <w:r>
        <w:rPr>
          <w:spacing w:val="24"/>
        </w:rPr>
        <w:t> </w:t>
      </w:r>
      <w:r>
        <w:rPr/>
        <w:t>and</w:t>
      </w:r>
      <w:r>
        <w:rPr>
          <w:spacing w:val="27"/>
        </w:rPr>
        <w:t> </w:t>
      </w:r>
      <w:r>
        <w:rPr/>
        <w:t>determination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real</w:t>
      </w:r>
      <w:r>
        <w:rPr>
          <w:spacing w:val="27"/>
        </w:rPr>
        <w:t> </w:t>
      </w:r>
      <w:r>
        <w:rPr/>
        <w:t>contributions</w:t>
      </w:r>
      <w:r>
        <w:rPr>
          <w:spacing w:val="26"/>
        </w:rPr>
        <w:t> </w:t>
      </w:r>
      <w:r>
        <w:rPr/>
        <w:t>of</w:t>
      </w:r>
      <w:r>
        <w:rPr>
          <w:w w:val="99"/>
        </w:rPr>
        <w:t> </w:t>
      </w:r>
      <w:r>
        <w:rPr/>
        <w:t>forest resources to sustainable development. Both in Turkey and worldwide, determination </w:t>
      </w:r>
      <w:r>
        <w:rPr>
          <w:spacing w:val="6"/>
        </w:rPr>
        <w:t> </w:t>
      </w:r>
      <w:r>
        <w:rPr/>
        <w:t>of</w:t>
      </w:r>
      <w:r>
        <w:rPr>
          <w:w w:val="99"/>
        </w:rPr>
        <w:t> </w:t>
      </w:r>
      <w:r>
        <w:rPr/>
        <w:t>negative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positive</w:t>
      </w:r>
      <w:r>
        <w:rPr>
          <w:spacing w:val="48"/>
        </w:rPr>
        <w:t> </w:t>
      </w:r>
      <w:r>
        <w:rPr/>
        <w:t>externalities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forests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forestry</w:t>
      </w:r>
      <w:r>
        <w:rPr>
          <w:spacing w:val="46"/>
        </w:rPr>
        <w:t> </w:t>
      </w:r>
      <w:r>
        <w:rPr/>
        <w:t>is</w:t>
      </w:r>
      <w:r>
        <w:rPr>
          <w:spacing w:val="48"/>
        </w:rPr>
        <w:t> </w:t>
      </w:r>
      <w:r>
        <w:rPr/>
        <w:t>essential</w:t>
      </w:r>
      <w:r>
        <w:rPr>
          <w:spacing w:val="50"/>
        </w:rPr>
        <w:t> </w:t>
      </w:r>
      <w:r>
        <w:rPr/>
        <w:t>for</w:t>
      </w:r>
      <w:r>
        <w:rPr>
          <w:spacing w:val="48"/>
        </w:rPr>
        <w:t> </w:t>
      </w:r>
      <w:r>
        <w:rPr/>
        <w:t>promoting</w:t>
      </w:r>
      <w:r>
        <w:rPr>
          <w:spacing w:val="48"/>
        </w:rPr>
        <w:t> </w:t>
      </w:r>
      <w:r>
        <w:rPr/>
        <w:t>sustainable</w:t>
      </w:r>
      <w:r>
        <w:rPr>
          <w:w w:val="99"/>
        </w:rPr>
        <w:t> </w:t>
      </w:r>
      <w:r>
        <w:rPr/>
        <w:t>forestry development. The </w:t>
      </w:r>
      <w:r>
        <w:rPr>
          <w:spacing w:val="-3"/>
        </w:rPr>
        <w:t>purpose </w:t>
      </w:r>
      <w:r>
        <w:rPr/>
        <w:t>of this </w:t>
      </w:r>
      <w:r>
        <w:rPr>
          <w:spacing w:val="-3"/>
        </w:rPr>
        <w:t>study </w:t>
      </w:r>
      <w:r>
        <w:rPr/>
        <w:t>is to theoretically examine positive and</w:t>
      </w:r>
      <w:r>
        <w:rPr>
          <w:spacing w:val="43"/>
        </w:rPr>
        <w:t> </w:t>
      </w:r>
      <w:r>
        <w:rPr/>
        <w:t>negative</w:t>
      </w:r>
      <w:r>
        <w:rPr>
          <w:w w:val="99"/>
        </w:rPr>
        <w:t> </w:t>
      </w:r>
      <w:r>
        <w:rPr/>
        <w:t>externalities related to forest resources and forestry. Then, threshold values for possible</w:t>
      </w:r>
      <w:r>
        <w:rPr>
          <w:spacing w:val="15"/>
        </w:rPr>
        <w:t> </w:t>
      </w:r>
      <w:r>
        <w:rPr/>
        <w:t>externalities</w:t>
      </w:r>
      <w:r>
        <w:rPr>
          <w:w w:val="99"/>
        </w:rPr>
        <w:t> </w:t>
      </w:r>
      <w:r>
        <w:rPr/>
        <w:t>in</w:t>
      </w:r>
      <w:r>
        <w:rPr>
          <w:spacing w:val="15"/>
        </w:rPr>
        <w:t> </w:t>
      </w:r>
      <w:r>
        <w:rPr/>
        <w:t>national</w:t>
      </w:r>
      <w:r>
        <w:rPr>
          <w:spacing w:val="14"/>
        </w:rPr>
        <w:t> </w:t>
      </w:r>
      <w:r>
        <w:rPr/>
        <w:t>level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Turkish</w:t>
      </w:r>
      <w:r>
        <w:rPr>
          <w:spacing w:val="15"/>
        </w:rPr>
        <w:t> </w:t>
      </w:r>
      <w:r>
        <w:rPr/>
        <w:t>forests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forestry</w:t>
      </w:r>
      <w:r>
        <w:rPr>
          <w:spacing w:val="12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estimated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conservative</w:t>
      </w:r>
      <w:r>
        <w:rPr>
          <w:spacing w:val="14"/>
        </w:rPr>
        <w:t> </w:t>
      </w:r>
      <w:r>
        <w:rPr/>
        <w:t>manner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find</w:t>
      </w:r>
      <w:r>
        <w:rPr>
          <w:spacing w:val="13"/>
        </w:rPr>
        <w:t> </w:t>
      </w:r>
      <w:r>
        <w:rPr/>
        <w:t>out</w:t>
      </w:r>
      <w:r>
        <w:rPr>
          <w:w w:val="99"/>
        </w:rPr>
        <w:t> </w:t>
      </w:r>
      <w:r>
        <w:rPr/>
        <w:t>how</w:t>
      </w:r>
      <w:r>
        <w:rPr>
          <w:spacing w:val="44"/>
        </w:rPr>
        <w:t> </w:t>
      </w:r>
      <w:r>
        <w:rPr/>
        <w:t>important</w:t>
      </w:r>
      <w:r>
        <w:rPr>
          <w:spacing w:val="41"/>
        </w:rPr>
        <w:t> </w:t>
      </w:r>
      <w:r>
        <w:rPr/>
        <w:t>are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externalities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forests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forestry</w:t>
      </w:r>
      <w:r>
        <w:rPr>
          <w:spacing w:val="37"/>
        </w:rPr>
        <w:t> </w:t>
      </w:r>
      <w:r>
        <w:rPr/>
        <w:t>in</w:t>
      </w:r>
      <w:r>
        <w:rPr>
          <w:spacing w:val="41"/>
        </w:rPr>
        <w:t> </w:t>
      </w:r>
      <w:r>
        <w:rPr/>
        <w:t>Turkey.</w:t>
      </w:r>
      <w:r>
        <w:rPr>
          <w:spacing w:val="45"/>
        </w:rPr>
        <w:t> </w:t>
      </w:r>
      <w:r>
        <w:rPr/>
        <w:t>Accordingly,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addressed</w:t>
      </w:r>
      <w:r>
        <w:rPr>
          <w:w w:val="99"/>
        </w:rPr>
        <w:t> </w:t>
      </w:r>
      <w:r>
        <w:rPr/>
        <w:t>policy measures for sustainable forest</w:t>
      </w:r>
      <w:r>
        <w:rPr>
          <w:spacing w:val="-26"/>
        </w:rPr>
        <w:t> </w:t>
      </w:r>
      <w:r>
        <w:rPr/>
        <w:t>management.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463" w:right="0"/>
        <w:jc w:val="both"/>
      </w:pPr>
      <w:r>
        <w:rPr>
          <w:rFonts w:ascii="Arial"/>
          <w:b/>
        </w:rPr>
        <w:t>Key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words:</w:t>
      </w:r>
      <w:r>
        <w:rPr>
          <w:rFonts w:ascii="Arial"/>
          <w:b/>
          <w:spacing w:val="-4"/>
        </w:rPr>
        <w:t> </w:t>
      </w:r>
      <w:r>
        <w:rPr/>
        <w:t>Externalities,</w:t>
      </w:r>
      <w:r>
        <w:rPr>
          <w:spacing w:val="-5"/>
        </w:rPr>
        <w:t> </w:t>
      </w:r>
      <w:r>
        <w:rPr/>
        <w:t>total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value,</w:t>
      </w:r>
      <w:r>
        <w:rPr>
          <w:spacing w:val="-5"/>
        </w:rPr>
        <w:t> </w:t>
      </w:r>
      <w:r>
        <w:rPr/>
        <w:t>Turkish</w:t>
      </w:r>
      <w:r>
        <w:rPr>
          <w:spacing w:val="-5"/>
        </w:rPr>
        <w:t> </w:t>
      </w:r>
      <w:r>
        <w:rPr/>
        <w:t>forests,</w:t>
      </w:r>
      <w:r>
        <w:rPr>
          <w:spacing w:val="-5"/>
        </w:rPr>
        <w:t> </w:t>
      </w:r>
      <w:r>
        <w:rPr/>
        <w:t>sustainable</w:t>
      </w:r>
      <w:r>
        <w:rPr>
          <w:spacing w:val="-5"/>
        </w:rPr>
        <w:t> </w:t>
      </w:r>
      <w:r>
        <w:rPr/>
        <w:t>forestry.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3355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520" w:bottom="280" w:left="760" w:right="600"/>
        </w:sectPr>
      </w:pPr>
    </w:p>
    <w:p>
      <w:pPr>
        <w:pStyle w:val="BodyText"/>
        <w:spacing w:line="240" w:lineRule="auto" w:before="65"/>
        <w:ind w:right="0"/>
        <w:jc w:val="both"/>
      </w:pPr>
      <w:r>
        <w:rPr/>
        <w:t>Forests are seen in different ways by different groups</w:t>
      </w:r>
      <w:r>
        <w:rPr>
          <w:spacing w:val="42"/>
        </w:rPr>
        <w:t> </w:t>
      </w:r>
      <w:r>
        <w:rPr/>
        <w:t>of</w:t>
      </w:r>
      <w:r>
        <w:rPr>
          <w:w w:val="99"/>
        </w:rPr>
        <w:t> </w:t>
      </w:r>
      <w:r>
        <w:rPr/>
        <w:t>people.</w:t>
      </w:r>
      <w:r>
        <w:rPr>
          <w:spacing w:val="30"/>
        </w:rPr>
        <w:t> </w:t>
      </w:r>
      <w:r>
        <w:rPr/>
        <w:t>Many,</w:t>
      </w:r>
      <w:r>
        <w:rPr>
          <w:spacing w:val="30"/>
        </w:rPr>
        <w:t> </w:t>
      </w:r>
      <w:r>
        <w:rPr/>
        <w:t>perhaps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majority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past,</w:t>
      </w:r>
      <w:r>
        <w:rPr>
          <w:spacing w:val="30"/>
        </w:rPr>
        <w:t> </w:t>
      </w:r>
      <w:r>
        <w:rPr/>
        <w:t>tend</w:t>
      </w:r>
      <w:r>
        <w:rPr>
          <w:spacing w:val="27"/>
        </w:rPr>
        <w:t> </w:t>
      </w:r>
      <w:r>
        <w:rPr/>
        <w:t>to</w:t>
      </w:r>
      <w:r>
        <w:rPr>
          <w:w w:val="99"/>
        </w:rPr>
        <w:t> </w:t>
      </w:r>
      <w:r>
        <w:rPr/>
        <w:t>see forests as a source of timber. However,</w:t>
      </w:r>
      <w:r>
        <w:rPr>
          <w:spacing w:val="6"/>
        </w:rPr>
        <w:t> </w:t>
      </w:r>
      <w:r>
        <w:rPr/>
        <w:t>environmen-</w:t>
      </w:r>
      <w:r>
        <w:rPr>
          <w:w w:val="99"/>
        </w:rPr>
        <w:t> </w:t>
      </w:r>
      <w:r>
        <w:rPr/>
        <w:t>tal crises of last century together with biological,</w:t>
      </w:r>
      <w:r>
        <w:rPr>
          <w:spacing w:val="14"/>
        </w:rPr>
        <w:t> </w:t>
      </w:r>
      <w:r>
        <w:rPr/>
        <w:t>climatic,</w:t>
      </w:r>
      <w:r>
        <w:rPr>
          <w:w w:val="99"/>
        </w:rPr>
        <w:t> </w:t>
      </w:r>
      <w:r>
        <w:rPr/>
        <w:t>economical,</w:t>
      </w:r>
      <w:r>
        <w:rPr>
          <w:spacing w:val="55"/>
        </w:rPr>
        <w:t> </w:t>
      </w:r>
      <w:r>
        <w:rPr/>
        <w:t>ethical and</w:t>
      </w:r>
      <w:r>
        <w:rPr>
          <w:spacing w:val="55"/>
        </w:rPr>
        <w:t> </w:t>
      </w:r>
      <w:r>
        <w:rPr/>
        <w:t>cultural changes</w:t>
      </w:r>
      <w:r>
        <w:rPr>
          <w:spacing w:val="55"/>
        </w:rPr>
        <w:t> </w:t>
      </w:r>
      <w:r>
        <w:rPr/>
        <w:t>resulted</w:t>
      </w:r>
      <w:r>
        <w:rPr>
          <w:spacing w:val="7"/>
        </w:rPr>
        <w:t> </w:t>
      </w:r>
      <w:r>
        <w:rPr/>
        <w:t>in</w:t>
      </w:r>
      <w:r>
        <w:rPr>
          <w:w w:val="99"/>
        </w:rPr>
        <w:t> </w:t>
      </w:r>
      <w:r>
        <w:rPr/>
        <w:t>boost of regional, national and global level demands</w:t>
      </w:r>
      <w:r>
        <w:rPr>
          <w:spacing w:val="19"/>
        </w:rPr>
        <w:t> </w:t>
      </w:r>
      <w:r>
        <w:rPr/>
        <w:t>for</w:t>
      </w:r>
      <w:r>
        <w:rPr>
          <w:w w:val="99"/>
        </w:rPr>
        <w:t> </w:t>
      </w:r>
      <w:r>
        <w:rPr/>
        <w:t>forest resources. This growing and diversified</w:t>
      </w:r>
      <w:r>
        <w:rPr>
          <w:spacing w:val="16"/>
        </w:rPr>
        <w:t> </w:t>
      </w:r>
      <w:r>
        <w:rPr/>
        <w:t>demands</w:t>
      </w:r>
      <w:r>
        <w:rPr>
          <w:w w:val="99"/>
        </w:rPr>
        <w:t> </w:t>
      </w:r>
      <w:r>
        <w:rPr/>
        <w:t>concretized the strategic importance of forest</w:t>
      </w:r>
      <w:r>
        <w:rPr>
          <w:spacing w:val="49"/>
        </w:rPr>
        <w:t> </w:t>
      </w:r>
      <w:r>
        <w:rPr/>
        <w:t>resources</w:t>
      </w:r>
      <w:r>
        <w:rPr>
          <w:w w:val="99"/>
        </w:rPr>
        <w:t> </w:t>
      </w:r>
      <w:r>
        <w:rPr/>
        <w:t>(Geray, 1998) in Turkey as well as other countries in</w:t>
      </w:r>
      <w:r>
        <w:rPr>
          <w:spacing w:val="6"/>
        </w:rPr>
        <w:t> </w:t>
      </w:r>
      <w:r>
        <w:rPr/>
        <w:t>the</w:t>
      </w:r>
      <w:r>
        <w:rPr>
          <w:w w:val="99"/>
        </w:rPr>
        <w:t> </w:t>
      </w:r>
      <w:r>
        <w:rPr/>
        <w:t>world.</w:t>
      </w:r>
    </w:p>
    <w:p>
      <w:pPr>
        <w:pStyle w:val="BodyText"/>
        <w:spacing w:line="240" w:lineRule="auto"/>
        <w:ind w:right="0" w:firstLine="180"/>
        <w:jc w:val="both"/>
      </w:pPr>
      <w:r>
        <w:rPr/>
        <w:t>Turkey occupies a unique geographical and</w:t>
      </w:r>
      <w:r>
        <w:rPr>
          <w:spacing w:val="8"/>
        </w:rPr>
        <w:t> </w:t>
      </w:r>
      <w:r>
        <w:rPr/>
        <w:t>cultural</w:t>
      </w:r>
      <w:r>
        <w:rPr>
          <w:w w:val="99"/>
        </w:rPr>
        <w:t> </w:t>
      </w:r>
      <w:r>
        <w:rPr/>
        <w:t>position</w:t>
      </w:r>
      <w:r>
        <w:rPr>
          <w:spacing w:val="31"/>
        </w:rPr>
        <w:t> </w:t>
      </w:r>
      <w:r>
        <w:rPr/>
        <w:t>at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crossroads</w:t>
      </w:r>
      <w:r>
        <w:rPr>
          <w:spacing w:val="33"/>
        </w:rPr>
        <w:t> </w:t>
      </w:r>
      <w:r>
        <w:rPr/>
        <w:t>between</w:t>
      </w:r>
      <w:r>
        <w:rPr>
          <w:spacing w:val="31"/>
        </w:rPr>
        <w:t> </w:t>
      </w:r>
      <w:r>
        <w:rPr/>
        <w:t>Europe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Asia.</w:t>
      </w:r>
      <w:r>
        <w:rPr>
          <w:spacing w:val="29"/>
        </w:rPr>
        <w:t> </w:t>
      </w:r>
      <w:r>
        <w:rPr/>
        <w:t>It</w:t>
      </w:r>
      <w:r>
        <w:rPr>
          <w:w w:val="99"/>
        </w:rPr>
        <w:t> </w:t>
      </w:r>
      <w:r>
        <w:rPr/>
        <w:t>covers 80 million ha, one-quarter of which is devoted to</w:t>
      </w:r>
      <w:r>
        <w:rPr>
          <w:spacing w:val="29"/>
        </w:rPr>
        <w:t> </w:t>
      </w:r>
      <w:r>
        <w:rPr/>
        <w:t>–</w:t>
      </w:r>
      <w:r>
        <w:rPr>
          <w:w w:val="99"/>
        </w:rPr>
        <w:t> </w:t>
      </w:r>
      <w:r>
        <w:rPr/>
        <w:t>or</w:t>
      </w:r>
      <w:r>
        <w:rPr>
          <w:spacing w:val="21"/>
        </w:rPr>
        <w:t> </w:t>
      </w:r>
      <w:r>
        <w:rPr/>
        <w:t>at</w:t>
      </w:r>
      <w:r>
        <w:rPr>
          <w:spacing w:val="20"/>
        </w:rPr>
        <w:t> </w:t>
      </w:r>
      <w:r>
        <w:rPr/>
        <w:t>least</w:t>
      </w:r>
      <w:r>
        <w:rPr>
          <w:spacing w:val="20"/>
        </w:rPr>
        <w:t> </w:t>
      </w:r>
      <w:r>
        <w:rPr/>
        <w:t>designated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–</w:t>
      </w:r>
      <w:r>
        <w:rPr>
          <w:spacing w:val="20"/>
        </w:rPr>
        <w:t> </w:t>
      </w:r>
      <w:r>
        <w:rPr/>
        <w:t>forest</w:t>
      </w:r>
      <w:r>
        <w:rPr>
          <w:spacing w:val="20"/>
        </w:rPr>
        <w:t> </w:t>
      </w:r>
      <w:r>
        <w:rPr/>
        <w:t>(Türker</w:t>
      </w:r>
      <w:r>
        <w:rPr>
          <w:spacing w:val="21"/>
        </w:rPr>
        <w:t> </w:t>
      </w:r>
      <w:r>
        <w:rPr/>
        <w:t>et</w:t>
      </w:r>
      <w:r>
        <w:rPr>
          <w:spacing w:val="20"/>
        </w:rPr>
        <w:t> </w:t>
      </w:r>
      <w:r>
        <w:rPr/>
        <w:t>al.,</w:t>
      </w:r>
      <w:r>
        <w:rPr>
          <w:spacing w:val="20"/>
        </w:rPr>
        <w:t> </w:t>
      </w:r>
      <w:r>
        <w:rPr/>
        <w:t>2005a).</w:t>
      </w:r>
      <w:r>
        <w:rPr>
          <w:w w:val="99"/>
        </w:rPr>
        <w:t> </w:t>
      </w:r>
      <w:r>
        <w:rPr/>
        <w:t>Forests are an important feature of the Turkish rural</w:t>
      </w:r>
      <w:r>
        <w:rPr>
          <w:spacing w:val="16"/>
        </w:rPr>
        <w:t> </w:t>
      </w:r>
      <w:r>
        <w:rPr/>
        <w:t>envi-</w:t>
      </w:r>
      <w:r>
        <w:rPr>
          <w:w w:val="99"/>
        </w:rPr>
        <w:t> </w:t>
      </w:r>
      <w:r>
        <w:rPr/>
        <w:t>ronment and play a vital role in the economy and in</w:t>
      </w:r>
      <w:r>
        <w:rPr>
          <w:spacing w:val="-6"/>
        </w:rPr>
        <w:t> </w:t>
      </w:r>
      <w:r>
        <w:rPr/>
        <w:t>social</w:t>
      </w:r>
      <w:r>
        <w:rPr>
          <w:w w:val="99"/>
        </w:rPr>
        <w:t> </w:t>
      </w:r>
      <w:r>
        <w:rPr/>
        <w:t>affairs (Anonymous,</w:t>
      </w:r>
      <w:r>
        <w:rPr>
          <w:spacing w:val="-14"/>
        </w:rPr>
        <w:t> </w:t>
      </w:r>
      <w:r>
        <w:rPr/>
        <w:t>2001).</w:t>
      </w:r>
    </w:p>
    <w:p>
      <w:pPr>
        <w:pStyle w:val="BodyText"/>
        <w:spacing w:line="240" w:lineRule="auto"/>
        <w:ind w:right="0" w:firstLine="180"/>
        <w:jc w:val="both"/>
      </w:pPr>
      <w:r>
        <w:rPr/>
        <w:t>Due to rapid increase in population and necessity,</w:t>
      </w:r>
      <w:r>
        <w:rPr>
          <w:spacing w:val="19"/>
        </w:rPr>
        <w:t> </w:t>
      </w:r>
      <w:r>
        <w:rPr/>
        <w:t>for-</w:t>
      </w:r>
      <w:r>
        <w:rPr>
          <w:w w:val="99"/>
        </w:rPr>
        <w:t> </w:t>
      </w:r>
      <w:r>
        <w:rPr/>
        <w:t>est resources have been destroyed and the forest</w:t>
      </w:r>
      <w:r>
        <w:rPr>
          <w:spacing w:val="20"/>
        </w:rPr>
        <w:t> </w:t>
      </w:r>
      <w:r>
        <w:rPr/>
        <w:t>areas</w:t>
      </w:r>
      <w:r>
        <w:rPr>
          <w:w w:val="99"/>
        </w:rPr>
        <w:t> </w:t>
      </w:r>
      <w:r>
        <w:rPr/>
        <w:t>decreased more and more. Therefore, people are</w:t>
      </w:r>
      <w:r>
        <w:rPr>
          <w:spacing w:val="30"/>
        </w:rPr>
        <w:t> </w:t>
      </w:r>
      <w:r>
        <w:rPr/>
        <w:t>more</w:t>
      </w:r>
      <w:r>
        <w:rPr>
          <w:w w:val="99"/>
        </w:rPr>
        <w:t> </w:t>
      </w:r>
      <w:r>
        <w:rPr/>
        <w:t>sensitive about the benefits they get from forests</w:t>
      </w:r>
      <w:r>
        <w:rPr>
          <w:spacing w:val="5"/>
        </w:rPr>
        <w:t> </w:t>
      </w:r>
      <w:r>
        <w:rPr/>
        <w:t>and</w:t>
      </w:r>
      <w:r>
        <w:rPr>
          <w:w w:val="99"/>
        </w:rPr>
        <w:t> </w:t>
      </w:r>
      <w:r>
        <w:rPr/>
        <w:t>possible losses in case the  forest  resources  were</w:t>
      </w:r>
      <w:r>
        <w:rPr>
          <w:spacing w:val="36"/>
        </w:rPr>
        <w:t> </w:t>
      </w:r>
      <w:r>
        <w:rPr/>
        <w:t>des-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1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57.25pt;height:.75pt;mso-position-horizontal-relative:char;mso-position-vertical-relative:line" coordorigin="0,0" coordsize="3145,15">
            <v:group style="position:absolute;left:8;top:8;width:3130;height:2" coordorigin="8,8" coordsize="3130,2">
              <v:shape style="position:absolute;left:8;top:8;width:3130;height:2" coordorigin="8,8" coordsize="3130,0" path="m8,8l313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7" w:lineRule="exact" w:before="6"/>
        <w:ind w:left="103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*Corresponding author. E-mail:</w:t>
      </w:r>
      <w:r>
        <w:rPr>
          <w:rFonts w:ascii="Arial"/>
          <w:sz w:val="18"/>
        </w:rPr>
        <w:t> </w:t>
      </w:r>
      <w:hyperlink r:id="rId6">
        <w:r>
          <w:rPr>
            <w:rFonts w:ascii="Arial"/>
            <w:sz w:val="18"/>
          </w:rPr>
          <w:t>atak08@hotmail.com.</w:t>
        </w:r>
      </w:hyperlink>
      <w:r>
        <w:rPr>
          <w:rFonts w:ascii="Arial"/>
          <w:spacing w:val="41"/>
          <w:sz w:val="18"/>
        </w:rPr>
        <w:t> </w:t>
      </w:r>
      <w:r>
        <w:rPr>
          <w:rFonts w:ascii="Arial"/>
          <w:sz w:val="18"/>
        </w:rPr>
        <w:t>Tel:</w:t>
      </w:r>
    </w:p>
    <w:p>
      <w:pPr>
        <w:spacing w:line="207" w:lineRule="exact" w:before="0"/>
        <w:ind w:left="103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+ 90 466 212 69 49. Fax: + 90 466 212 69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51</w:t>
      </w:r>
    </w:p>
    <w:p>
      <w:pPr>
        <w:pStyle w:val="BodyText"/>
        <w:spacing w:line="240" w:lineRule="auto" w:before="65"/>
        <w:ind w:left="104" w:right="114"/>
        <w:jc w:val="both"/>
      </w:pPr>
      <w:r>
        <w:rPr/>
        <w:br w:type="column"/>
      </w:r>
      <w:r>
        <w:rPr/>
        <w:t>troyed. Some of these benefits and losses,</w:t>
      </w:r>
      <w:r>
        <w:rPr>
          <w:spacing w:val="44"/>
        </w:rPr>
        <w:t> </w:t>
      </w:r>
      <w:r>
        <w:rPr/>
        <w:t>especially</w:t>
      </w:r>
      <w:r>
        <w:rPr>
          <w:w w:val="99"/>
        </w:rPr>
        <w:t> </w:t>
      </w:r>
      <w:r>
        <w:rPr/>
        <w:t>unpriced with the market price, are identified as</w:t>
      </w:r>
      <w:r>
        <w:rPr>
          <w:spacing w:val="9"/>
        </w:rPr>
        <w:t> </w:t>
      </w:r>
      <w:r>
        <w:rPr/>
        <w:t>the</w:t>
      </w:r>
      <w:r>
        <w:rPr>
          <w:w w:val="99"/>
        </w:rPr>
        <w:t> </w:t>
      </w:r>
      <w:r>
        <w:rPr/>
        <w:t>externalities of forestry (Türker et al.,</w:t>
      </w:r>
      <w:r>
        <w:rPr>
          <w:spacing w:val="-28"/>
        </w:rPr>
        <w:t> </w:t>
      </w:r>
      <w:r>
        <w:rPr/>
        <w:t>2003).</w:t>
      </w:r>
    </w:p>
    <w:p>
      <w:pPr>
        <w:pStyle w:val="BodyText"/>
        <w:spacing w:line="240" w:lineRule="auto"/>
        <w:ind w:left="104" w:right="114" w:firstLine="180"/>
        <w:jc w:val="both"/>
      </w:pPr>
      <w:r>
        <w:rPr/>
        <w:t>Today, due to increasing importance of forest</w:t>
      </w:r>
      <w:r>
        <w:rPr>
          <w:spacing w:val="41"/>
        </w:rPr>
        <w:t> </w:t>
      </w:r>
      <w:r>
        <w:rPr/>
        <w:t>resour-</w:t>
      </w:r>
      <w:r>
        <w:rPr>
          <w:w w:val="99"/>
        </w:rPr>
        <w:t> </w:t>
      </w:r>
      <w:r>
        <w:rPr/>
        <w:t>ces, the determination of externalities in the</w:t>
      </w:r>
      <w:r>
        <w:rPr>
          <w:spacing w:val="8"/>
        </w:rPr>
        <w:t> </w:t>
      </w:r>
      <w:r>
        <w:rPr/>
        <w:t>forestry</w:t>
      </w:r>
      <w:r>
        <w:rPr>
          <w:w w:val="99"/>
        </w:rPr>
        <w:t> </w:t>
      </w:r>
      <w:r>
        <w:rPr/>
        <w:t>practices becomes important for the wellbeing of</w:t>
      </w:r>
      <w:r>
        <w:rPr>
          <w:spacing w:val="4"/>
        </w:rPr>
        <w:t> </w:t>
      </w:r>
      <w:r>
        <w:rPr/>
        <w:t>society.</w:t>
      </w:r>
      <w:r>
        <w:rPr>
          <w:w w:val="99"/>
        </w:rPr>
        <w:t> </w:t>
      </w:r>
      <w:r>
        <w:rPr/>
        <w:t>For</w:t>
      </w:r>
      <w:r>
        <w:rPr>
          <w:spacing w:val="55"/>
        </w:rPr>
        <w:t> </w:t>
      </w:r>
      <w:r>
        <w:rPr/>
        <w:t>this</w:t>
      </w:r>
      <w:r>
        <w:rPr>
          <w:spacing w:val="55"/>
        </w:rPr>
        <w:t> </w:t>
      </w:r>
      <w:r>
        <w:rPr/>
        <w:t>purpose,</w:t>
      </w:r>
      <w:r>
        <w:rPr>
          <w:spacing w:val="55"/>
        </w:rPr>
        <w:t> </w:t>
      </w:r>
      <w:r>
        <w:rPr/>
        <w:t>various</w:t>
      </w:r>
      <w:r>
        <w:rPr>
          <w:spacing w:val="55"/>
        </w:rPr>
        <w:t> </w:t>
      </w:r>
      <w:r>
        <w:rPr/>
        <w:t>attempts</w:t>
      </w:r>
      <w:r>
        <w:rPr>
          <w:spacing w:val="55"/>
        </w:rPr>
        <w:t> </w:t>
      </w:r>
      <w:r>
        <w:rPr/>
        <w:t>linked</w:t>
      </w:r>
      <w:r>
        <w:rPr>
          <w:spacing w:val="55"/>
        </w:rPr>
        <w:t> </w:t>
      </w:r>
      <w:r>
        <w:rPr/>
        <w:t>to</w:t>
      </w:r>
      <w:r>
        <w:rPr>
          <w:spacing w:val="40"/>
        </w:rPr>
        <w:t> </w:t>
      </w:r>
      <w:r>
        <w:rPr/>
        <w:t>forest</w:t>
      </w:r>
      <w:r>
        <w:rPr>
          <w:w w:val="99"/>
        </w:rPr>
        <w:t> </w:t>
      </w:r>
      <w:r>
        <w:rPr/>
        <w:t>externalities at different levels have been realized</w:t>
      </w:r>
      <w:r>
        <w:rPr>
          <w:spacing w:val="26"/>
        </w:rPr>
        <w:t> </w:t>
      </w:r>
      <w:r>
        <w:rPr/>
        <w:t>(Merlo</w:t>
      </w:r>
      <w:r>
        <w:rPr>
          <w:w w:val="99"/>
        </w:rPr>
        <w:t> </w:t>
      </w:r>
      <w:r>
        <w:rPr/>
        <w:t>and Brials, 2000; Cacho, 2001; Bann and </w:t>
      </w:r>
      <w:r>
        <w:rPr>
          <w:spacing w:val="36"/>
        </w:rPr>
        <w:t> </w:t>
      </w:r>
      <w:r>
        <w:rPr/>
        <w:t>Clemens,</w:t>
      </w:r>
      <w:r>
        <w:rPr>
          <w:w w:val="99"/>
        </w:rPr>
        <w:t> </w:t>
      </w:r>
      <w:r>
        <w:rPr/>
        <w:t>2001; Merlo and Croitoru, 2005a; Croitoru,</w:t>
      </w:r>
      <w:r>
        <w:rPr>
          <w:spacing w:val="-26"/>
        </w:rPr>
        <w:t> </w:t>
      </w:r>
      <w:r>
        <w:rPr/>
        <w:t>2007a).</w:t>
      </w:r>
    </w:p>
    <w:p>
      <w:pPr>
        <w:pStyle w:val="BodyText"/>
        <w:spacing w:line="240" w:lineRule="auto"/>
        <w:ind w:right="117"/>
        <w:jc w:val="both"/>
      </w:pPr>
      <w:r>
        <w:rPr/>
        <w:t>Externalities associated with forest resources create</w:t>
      </w:r>
      <w:r>
        <w:rPr>
          <w:spacing w:val="28"/>
        </w:rPr>
        <w:t> </w:t>
      </w:r>
      <w:r>
        <w:rPr/>
        <w:t>a</w:t>
      </w:r>
      <w:r>
        <w:rPr>
          <w:w w:val="99"/>
        </w:rPr>
        <w:t> </w:t>
      </w:r>
      <w:r>
        <w:rPr/>
        <w:t>gap between the value and notional price of </w:t>
      </w:r>
      <w:r>
        <w:rPr>
          <w:spacing w:val="7"/>
        </w:rPr>
        <w:t> </w:t>
      </w:r>
      <w:r>
        <w:rPr/>
        <w:t>forests,</w:t>
      </w:r>
      <w:r>
        <w:rPr>
          <w:w w:val="99"/>
        </w:rPr>
        <w:t> </w:t>
      </w:r>
      <w:r>
        <w:rPr/>
        <w:t>either positively or negatively. There are positive</w:t>
      </w:r>
      <w:r>
        <w:rPr>
          <w:spacing w:val="15"/>
        </w:rPr>
        <w:t> </w:t>
      </w:r>
      <w:r>
        <w:rPr/>
        <w:t>externa-</w:t>
      </w:r>
      <w:r>
        <w:rPr>
          <w:w w:val="99"/>
        </w:rPr>
        <w:t> </w:t>
      </w:r>
      <w:r>
        <w:rPr/>
        <w:t>lities when people get various ecological, biological</w:t>
      </w:r>
      <w:r>
        <w:rPr>
          <w:spacing w:val="16"/>
        </w:rPr>
        <w:t> </w:t>
      </w:r>
      <w:r>
        <w:rPr/>
        <w:t>and</w:t>
      </w:r>
      <w:r>
        <w:rPr>
          <w:w w:val="99"/>
        </w:rPr>
        <w:t> </w:t>
      </w:r>
      <w:r>
        <w:rPr/>
        <w:t>aesthetic benefits and pay very little price for</w:t>
      </w:r>
      <w:r>
        <w:rPr>
          <w:spacing w:val="39"/>
        </w:rPr>
        <w:t> </w:t>
      </w:r>
      <w:r>
        <w:rPr/>
        <w:t>these</w:t>
      </w:r>
      <w:r>
        <w:rPr>
          <w:w w:val="99"/>
        </w:rPr>
        <w:t> </w:t>
      </w:r>
      <w:r>
        <w:rPr/>
        <w:t>benefits. Since, most of the externalities are not</w:t>
      </w:r>
      <w:r>
        <w:rPr>
          <w:spacing w:val="50"/>
        </w:rPr>
        <w:t> </w:t>
      </w:r>
      <w:r>
        <w:rPr/>
        <w:t>account-</w:t>
      </w:r>
      <w:r>
        <w:rPr>
          <w:w w:val="99"/>
        </w:rPr>
        <w:t> </w:t>
      </w:r>
      <w:r>
        <w:rPr/>
        <w:t>ted</w:t>
      </w:r>
      <w:r>
        <w:rPr>
          <w:spacing w:val="37"/>
        </w:rPr>
        <w:t> </w:t>
      </w:r>
      <w:r>
        <w:rPr/>
        <w:t>for</w:t>
      </w:r>
      <w:r>
        <w:rPr>
          <w:spacing w:val="38"/>
        </w:rPr>
        <w:t> </w:t>
      </w:r>
      <w:r>
        <w:rPr/>
        <w:t>and</w:t>
      </w:r>
      <w:r>
        <w:rPr>
          <w:spacing w:val="37"/>
        </w:rPr>
        <w:t> </w:t>
      </w:r>
      <w:r>
        <w:rPr/>
        <w:t>only</w:t>
      </w:r>
      <w:r>
        <w:rPr>
          <w:spacing w:val="34"/>
        </w:rPr>
        <w:t> </w:t>
      </w:r>
      <w:r>
        <w:rPr/>
        <w:t>timber</w:t>
      </w:r>
      <w:r>
        <w:rPr>
          <w:spacing w:val="38"/>
        </w:rPr>
        <w:t> </w:t>
      </w:r>
      <w:r>
        <w:rPr/>
        <w:t>value</w:t>
      </w:r>
      <w:r>
        <w:rPr>
          <w:spacing w:val="37"/>
        </w:rPr>
        <w:t> </w:t>
      </w:r>
      <w:r>
        <w:rPr/>
        <w:t>is</w:t>
      </w:r>
      <w:r>
        <w:rPr>
          <w:spacing w:val="39"/>
        </w:rPr>
        <w:t> </w:t>
      </w:r>
      <w:r>
        <w:rPr/>
        <w:t>reflected</w:t>
      </w:r>
      <w:r>
        <w:rPr>
          <w:spacing w:val="39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contri-</w:t>
      </w:r>
      <w:r>
        <w:rPr>
          <w:w w:val="99"/>
        </w:rPr>
        <w:t> </w:t>
      </w:r>
      <w:r>
        <w:rPr/>
        <w:t>bution of forests in gross domestic product,</w:t>
      </w:r>
      <w:r>
        <w:rPr>
          <w:spacing w:val="3"/>
        </w:rPr>
        <w:t> </w:t>
      </w:r>
      <w:r>
        <w:rPr/>
        <w:t>governments</w:t>
      </w:r>
      <w:r>
        <w:rPr>
          <w:w w:val="99"/>
        </w:rPr>
        <w:t> </w:t>
      </w:r>
      <w:r>
        <w:rPr/>
        <w:t>often</w:t>
      </w:r>
      <w:r>
        <w:rPr>
          <w:spacing w:val="55"/>
        </w:rPr>
        <w:t> </w:t>
      </w:r>
      <w:r>
        <w:rPr/>
        <w:t>allocate</w:t>
      </w:r>
      <w:r>
        <w:rPr>
          <w:spacing w:val="55"/>
        </w:rPr>
        <w:t> </w:t>
      </w:r>
      <w:r>
        <w:rPr/>
        <w:t>inadequate</w:t>
      </w:r>
      <w:r>
        <w:rPr>
          <w:spacing w:val="55"/>
        </w:rPr>
        <w:t> </w:t>
      </w:r>
      <w:r>
        <w:rPr/>
        <w:t>funds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maintaining</w:t>
      </w:r>
      <w:r>
        <w:rPr>
          <w:spacing w:val="50"/>
        </w:rPr>
        <w:t> </w:t>
      </w:r>
      <w:r>
        <w:rPr/>
        <w:t>the</w:t>
      </w:r>
      <w:r>
        <w:rPr>
          <w:w w:val="99"/>
        </w:rPr>
        <w:t> </w:t>
      </w:r>
      <w:r>
        <w:rPr/>
        <w:t>forests</w:t>
      </w:r>
      <w:r>
        <w:rPr>
          <w:spacing w:val="55"/>
        </w:rPr>
        <w:t> </w:t>
      </w:r>
      <w:r>
        <w:rPr/>
        <w:t>(Mathur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Sachdeva,</w:t>
      </w:r>
      <w:r>
        <w:rPr>
          <w:spacing w:val="55"/>
        </w:rPr>
        <w:t> </w:t>
      </w:r>
      <w:r>
        <w:rPr/>
        <w:t>2003).</w:t>
      </w:r>
      <w:r>
        <w:rPr>
          <w:spacing w:val="55"/>
        </w:rPr>
        <w:t> </w:t>
      </w:r>
      <w:r>
        <w:rPr/>
        <w:t>Hence,</w:t>
      </w:r>
      <w:r>
        <w:rPr>
          <w:spacing w:val="17"/>
        </w:rPr>
        <w:t> </w:t>
      </w:r>
      <w:r>
        <w:rPr/>
        <w:t>it’s</w:t>
      </w:r>
      <w:r>
        <w:rPr>
          <w:w w:val="99"/>
        </w:rPr>
        <w:t> </w:t>
      </w:r>
      <w:r>
        <w:rPr/>
        <w:t>generally stated that there is an inadequate recognition</w:t>
      </w:r>
      <w:r>
        <w:rPr>
          <w:spacing w:val="-7"/>
        </w:rPr>
        <w:t> </w:t>
      </w:r>
      <w:r>
        <w:rPr/>
        <w:t>of</w:t>
      </w:r>
      <w:r>
        <w:rPr>
          <w:w w:val="99"/>
        </w:rPr>
        <w:t> </w:t>
      </w:r>
      <w:r>
        <w:rPr/>
        <w:t>public</w:t>
      </w:r>
      <w:r>
        <w:rPr>
          <w:spacing w:val="55"/>
        </w:rPr>
        <w:t> </w:t>
      </w:r>
      <w:r>
        <w:rPr/>
        <w:t>goods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externalities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forestry</w:t>
      </w:r>
      <w:r>
        <w:rPr>
          <w:spacing w:val="-8"/>
        </w:rPr>
        <w:t> </w:t>
      </w:r>
      <w:r>
        <w:rPr/>
        <w:t>(Croitoru,</w:t>
      </w:r>
      <w:r>
        <w:rPr>
          <w:w w:val="99"/>
        </w:rPr>
        <w:t> </w:t>
      </w:r>
      <w:r>
        <w:rPr/>
        <w:t>2007a).</w:t>
      </w:r>
    </w:p>
    <w:p>
      <w:pPr>
        <w:pStyle w:val="BodyText"/>
        <w:spacing w:line="240" w:lineRule="auto"/>
        <w:ind w:right="117" w:firstLine="180"/>
        <w:jc w:val="both"/>
      </w:pPr>
      <w:r>
        <w:rPr/>
        <w:t>The estimation of economic values for forest</w:t>
      </w:r>
      <w:r>
        <w:rPr>
          <w:spacing w:val="-28"/>
        </w:rPr>
        <w:t> </w:t>
      </w:r>
      <w:r>
        <w:rPr/>
        <w:t>externa-</w:t>
      </w:r>
      <w:r>
        <w:rPr>
          <w:w w:val="99"/>
        </w:rPr>
        <w:t> </w:t>
      </w:r>
      <w:r>
        <w:rPr/>
        <w:t>lities that markets </w:t>
      </w:r>
      <w:r>
        <w:rPr>
          <w:spacing w:val="2"/>
        </w:rPr>
        <w:t>may </w:t>
      </w:r>
      <w:r>
        <w:rPr/>
        <w:t>not incorporate plays a key role</w:t>
      </w:r>
      <w:r>
        <w:rPr>
          <w:spacing w:val="43"/>
        </w:rPr>
        <w:t> </w:t>
      </w:r>
      <w:r>
        <w:rPr/>
        <w:t>in</w:t>
      </w:r>
      <w:r>
        <w:rPr>
          <w:w w:val="99"/>
        </w:rPr>
        <w:t> </w:t>
      </w:r>
      <w:r>
        <w:rPr/>
        <w:t>formulation of a successful forest policy (Haltia and</w:t>
      </w:r>
      <w:r>
        <w:rPr>
          <w:spacing w:val="15"/>
        </w:rPr>
        <w:t> </w:t>
      </w:r>
      <w:r>
        <w:rPr/>
        <w:t>Keipi,</w:t>
      </w:r>
      <w:r>
        <w:rPr>
          <w:w w:val="99"/>
        </w:rPr>
        <w:t> </w:t>
      </w:r>
      <w:r>
        <w:rPr/>
        <w:t>1997) and determination of the real contributions of</w:t>
      </w:r>
      <w:r>
        <w:rPr>
          <w:spacing w:val="4"/>
        </w:rPr>
        <w:t> </w:t>
      </w:r>
      <w:r>
        <w:rPr/>
        <w:t>forest</w:t>
      </w:r>
    </w:p>
    <w:p>
      <w:pPr>
        <w:spacing w:after="0" w:line="240" w:lineRule="auto"/>
        <w:jc w:val="both"/>
        <w:sectPr>
          <w:type w:val="continuous"/>
          <w:pgSz w:w="12240" w:h="15840"/>
          <w:pgMar w:top="520" w:bottom="280" w:left="760" w:right="600"/>
          <w:cols w:num="2" w:equalWidth="0">
            <w:col w:w="5218" w:space="326"/>
            <w:col w:w="533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even" r:id="rId7"/>
          <w:headerReference w:type="default" r:id="rId8"/>
          <w:pgSz w:w="12240" w:h="15840"/>
          <w:pgMar w:header="607" w:footer="0" w:top="800" w:bottom="280" w:left="760" w:right="600"/>
          <w:pgNumType w:start="1252"/>
        </w:sect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resources to sustainable development. Both in</w:t>
      </w:r>
      <w:r>
        <w:rPr>
          <w:spacing w:val="48"/>
        </w:rPr>
        <w:t> </w:t>
      </w:r>
      <w:r>
        <w:rPr/>
        <w:t>Turkey</w:t>
      </w:r>
      <w:r>
        <w:rPr>
          <w:w w:val="99"/>
        </w:rPr>
        <w:t> </w:t>
      </w:r>
      <w:r>
        <w:rPr/>
        <w:t>and worldwide, determination of negative and</w:t>
      </w:r>
      <w:r>
        <w:rPr>
          <w:spacing w:val="48"/>
        </w:rPr>
        <w:t> </w:t>
      </w:r>
      <w:r>
        <w:rPr/>
        <w:t>positive</w:t>
      </w:r>
      <w:r>
        <w:rPr>
          <w:w w:val="99"/>
        </w:rPr>
        <w:t> </w:t>
      </w:r>
      <w:r>
        <w:rPr/>
        <w:t>externalities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forests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forestry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essential</w:t>
      </w:r>
      <w:r>
        <w:rPr>
          <w:spacing w:val="29"/>
        </w:rPr>
        <w:t> </w:t>
      </w:r>
      <w:r>
        <w:rPr/>
        <w:t>for</w:t>
      </w:r>
      <w:r>
        <w:rPr>
          <w:w w:val="99"/>
        </w:rPr>
        <w:t> </w:t>
      </w:r>
      <w:r>
        <w:rPr/>
        <w:t>promoting sustainable forestry</w:t>
      </w:r>
      <w:r>
        <w:rPr>
          <w:spacing w:val="-24"/>
        </w:rPr>
        <w:t> </w:t>
      </w:r>
      <w:r>
        <w:rPr/>
        <w:t>development.</w:t>
      </w:r>
    </w:p>
    <w:p>
      <w:pPr>
        <w:pStyle w:val="BodyText"/>
        <w:spacing w:line="240" w:lineRule="auto"/>
        <w:ind w:right="0" w:firstLine="180"/>
        <w:jc w:val="both"/>
      </w:pPr>
      <w:r>
        <w:rPr/>
        <w:t>The </w:t>
      </w:r>
      <w:r>
        <w:rPr>
          <w:spacing w:val="-3"/>
        </w:rPr>
        <w:t>purpose </w:t>
      </w:r>
      <w:r>
        <w:rPr>
          <w:spacing w:val="-4"/>
        </w:rPr>
        <w:t>of </w:t>
      </w:r>
      <w:r>
        <w:rPr>
          <w:spacing w:val="-3"/>
        </w:rPr>
        <w:t>this study </w:t>
      </w:r>
      <w:r>
        <w:rPr/>
        <w:t>is to theoretically</w:t>
      </w:r>
      <w:r>
        <w:rPr>
          <w:spacing w:val="1"/>
        </w:rPr>
        <w:t> </w:t>
      </w:r>
      <w:r>
        <w:rPr/>
        <w:t>examine</w:t>
      </w:r>
      <w:r>
        <w:rPr>
          <w:w w:val="99"/>
        </w:rPr>
        <w:t> </w:t>
      </w:r>
      <w:r>
        <w:rPr/>
        <w:t>positive and negative externalities related to forest</w:t>
      </w:r>
      <w:r>
        <w:rPr>
          <w:spacing w:val="7"/>
        </w:rPr>
        <w:t> </w:t>
      </w:r>
      <w:r>
        <w:rPr/>
        <w:t>re-</w:t>
      </w:r>
      <w:r>
        <w:rPr>
          <w:w w:val="99"/>
        </w:rPr>
        <w:t> </w:t>
      </w:r>
      <w:r>
        <w:rPr/>
        <w:t>sources and forestry. Then, threshold values for</w:t>
      </w:r>
      <w:r>
        <w:rPr>
          <w:spacing w:val="5"/>
        </w:rPr>
        <w:t> </w:t>
      </w:r>
      <w:r>
        <w:rPr/>
        <w:t>possible</w:t>
      </w:r>
      <w:r>
        <w:rPr>
          <w:w w:val="99"/>
        </w:rPr>
        <w:t> </w:t>
      </w:r>
      <w:r>
        <w:rPr/>
        <w:t>externalities in national level of Turkish forests and</w:t>
      </w:r>
      <w:r>
        <w:rPr>
          <w:spacing w:val="41"/>
        </w:rPr>
        <w:t> </w:t>
      </w:r>
      <w:r>
        <w:rPr/>
        <w:t>fores-</w:t>
      </w:r>
      <w:r>
        <w:rPr>
          <w:w w:val="99"/>
        </w:rPr>
        <w:t> </w:t>
      </w:r>
      <w:r>
        <w:rPr/>
        <w:t>try</w:t>
      </w:r>
      <w:r>
        <w:rPr>
          <w:spacing w:val="28"/>
        </w:rPr>
        <w:t> </w:t>
      </w:r>
      <w:r>
        <w:rPr/>
        <w:t>will</w:t>
      </w:r>
      <w:r>
        <w:rPr>
          <w:spacing w:val="30"/>
        </w:rPr>
        <w:t> </w:t>
      </w:r>
      <w:r>
        <w:rPr/>
        <w:t>be</w:t>
      </w:r>
      <w:r>
        <w:rPr>
          <w:spacing w:val="29"/>
        </w:rPr>
        <w:t> </w:t>
      </w:r>
      <w:r>
        <w:rPr/>
        <w:t>estimated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conservative</w:t>
      </w:r>
      <w:r>
        <w:rPr>
          <w:spacing w:val="29"/>
        </w:rPr>
        <w:t> </w:t>
      </w:r>
      <w:r>
        <w:rPr/>
        <w:t>manner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find</w:t>
      </w:r>
      <w:r>
        <w:rPr>
          <w:spacing w:val="31"/>
        </w:rPr>
        <w:t> </w:t>
      </w:r>
      <w:r>
        <w:rPr/>
        <w:t>out</w:t>
      </w:r>
      <w:r>
        <w:rPr>
          <w:w w:val="99"/>
        </w:rPr>
        <w:t> </w:t>
      </w:r>
      <w:r>
        <w:rPr/>
        <w:t>how important are the externalities of forests and</w:t>
      </w:r>
      <w:r>
        <w:rPr>
          <w:spacing w:val="41"/>
        </w:rPr>
        <w:t> </w:t>
      </w:r>
      <w:r>
        <w:rPr/>
        <w:t>forestry</w:t>
      </w:r>
      <w:r>
        <w:rPr>
          <w:w w:val="99"/>
        </w:rPr>
        <w:t> </w:t>
      </w:r>
      <w:r>
        <w:rPr/>
        <w:t>in Turkey. Accordingly, we  addressed  policy</w:t>
      </w:r>
      <w:r>
        <w:rPr>
          <w:spacing w:val="-13"/>
        </w:rPr>
        <w:t> </w:t>
      </w:r>
      <w:r>
        <w:rPr/>
        <w:t>measures</w:t>
      </w:r>
      <w:r>
        <w:rPr>
          <w:w w:val="99"/>
        </w:rPr>
        <w:t> </w:t>
      </w:r>
      <w:r>
        <w:rPr/>
        <w:t>for sustainable forest</w:t>
      </w:r>
      <w:r>
        <w:rPr>
          <w:spacing w:val="-17"/>
        </w:rPr>
        <w:t> </w:t>
      </w:r>
      <w:r>
        <w:rPr/>
        <w:t>management.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37"/>
        <w:ind w:right="0"/>
        <w:jc w:val="both"/>
        <w:rPr>
          <w:b w:val="0"/>
          <w:bCs w:val="0"/>
        </w:rPr>
      </w:pPr>
      <w:r>
        <w:rPr/>
        <w:t>FRAMEWORK</w:t>
      </w:r>
      <w:r>
        <w:rPr>
          <w:b w:val="0"/>
        </w:rPr>
      </w:r>
    </w:p>
    <w:p>
      <w:pPr>
        <w:spacing w:before="159"/>
        <w:ind w:left="103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Externality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concept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3"/>
        <w:jc w:val="both"/>
      </w:pPr>
      <w:r>
        <w:rPr/>
        <w:t>Modern textbooks of economics often consider</w:t>
      </w:r>
      <w:r>
        <w:rPr>
          <w:spacing w:val="52"/>
        </w:rPr>
        <w:t> </w:t>
      </w:r>
      <w:r>
        <w:rPr/>
        <w:t>externa-</w:t>
      </w:r>
      <w:r>
        <w:rPr>
          <w:w w:val="99"/>
        </w:rPr>
        <w:t> </w:t>
      </w:r>
      <w:r>
        <w:rPr/>
        <w:t>lities, public goods and market failures together. They</w:t>
      </w:r>
      <w:r>
        <w:rPr>
          <w:spacing w:val="3"/>
        </w:rPr>
        <w:t> </w:t>
      </w:r>
      <w:r>
        <w:rPr/>
        <w:t>are</w:t>
      </w:r>
      <w:r>
        <w:rPr>
          <w:w w:val="99"/>
        </w:rPr>
        <w:t> </w:t>
      </w:r>
      <w:r>
        <w:rPr/>
        <w:t>closely related as environment, forests and forestry</w:t>
      </w:r>
      <w:r>
        <w:rPr>
          <w:spacing w:val="26"/>
        </w:rPr>
        <w:t> </w:t>
      </w:r>
      <w:r>
        <w:rPr/>
        <w:t>is</w:t>
      </w:r>
      <w:r>
        <w:rPr>
          <w:w w:val="99"/>
        </w:rPr>
        <w:t> </w:t>
      </w:r>
      <w:r>
        <w:rPr/>
        <w:t>concerned (Merlo and Brials, 2000). Although the </w:t>
      </w:r>
      <w:r>
        <w:rPr>
          <w:spacing w:val="14"/>
        </w:rPr>
        <w:t> </w:t>
      </w:r>
      <w:r>
        <w:rPr/>
        <w:t>origin</w:t>
      </w:r>
      <w:r>
        <w:rPr>
          <w:w w:val="99"/>
        </w:rPr>
        <w:t> </w:t>
      </w:r>
      <w:r>
        <w:rPr/>
        <w:t>of the externality concept goes to the neo-classical</w:t>
      </w:r>
      <w:r>
        <w:rPr>
          <w:spacing w:val="50"/>
        </w:rPr>
        <w:t> </w:t>
      </w:r>
      <w:r>
        <w:rPr/>
        <w:t>eco-</w:t>
      </w:r>
      <w:r>
        <w:rPr>
          <w:w w:val="99"/>
        </w:rPr>
        <w:t> </w:t>
      </w:r>
      <w:r>
        <w:rPr/>
        <w:t>nomy periods, this concept were developed by</w:t>
      </w:r>
      <w:r>
        <w:rPr>
          <w:spacing w:val="20"/>
        </w:rPr>
        <w:t> </w:t>
      </w:r>
      <w:r>
        <w:rPr/>
        <w:t>Pigou</w:t>
      </w:r>
      <w:r>
        <w:rPr>
          <w:w w:val="99"/>
        </w:rPr>
        <w:t> </w:t>
      </w:r>
      <w:r>
        <w:rPr/>
        <w:t>(1920) who mentioned about the negative</w:t>
      </w:r>
      <w:r>
        <w:rPr>
          <w:spacing w:val="-7"/>
        </w:rPr>
        <w:t> </w:t>
      </w:r>
      <w:r>
        <w:rPr/>
        <w:t>externalities</w:t>
      </w:r>
      <w:r>
        <w:rPr>
          <w:w w:val="99"/>
        </w:rPr>
        <w:t> </w:t>
      </w:r>
      <w:r>
        <w:rPr/>
        <w:t>(also called external diseconomies or external</w:t>
      </w:r>
      <w:r>
        <w:rPr>
          <w:spacing w:val="48"/>
        </w:rPr>
        <w:t> </w:t>
      </w:r>
      <w:r>
        <w:rPr/>
        <w:t>disecono-</w:t>
      </w:r>
      <w:r>
        <w:rPr>
          <w:w w:val="99"/>
        </w:rPr>
        <w:t> </w:t>
      </w:r>
      <w:r>
        <w:rPr/>
        <w:t>mies) such as pollution and the positive externalities</w:t>
      </w:r>
      <w:r>
        <w:rPr>
          <w:spacing w:val="-17"/>
        </w:rPr>
        <w:t> </w:t>
      </w:r>
      <w:r>
        <w:rPr/>
        <w:t>(also</w:t>
      </w:r>
      <w:r>
        <w:rPr>
          <w:w w:val="99"/>
        </w:rPr>
        <w:t> </w:t>
      </w:r>
      <w:r>
        <w:rPr/>
        <w:t>called</w:t>
      </w:r>
      <w:r>
        <w:rPr>
          <w:spacing w:val="55"/>
        </w:rPr>
        <w:t> </w:t>
      </w:r>
      <w:r>
        <w:rPr/>
        <w:t>external</w:t>
      </w:r>
      <w:r>
        <w:rPr>
          <w:spacing w:val="55"/>
        </w:rPr>
        <w:t> </w:t>
      </w:r>
      <w:r>
        <w:rPr/>
        <w:t>economies,</w:t>
      </w:r>
      <w:r>
        <w:rPr>
          <w:spacing w:val="55"/>
        </w:rPr>
        <w:t> </w:t>
      </w:r>
      <w:r>
        <w:rPr/>
        <w:t>beneficial</w:t>
      </w:r>
      <w:r>
        <w:rPr>
          <w:spacing w:val="55"/>
        </w:rPr>
        <w:t> </w:t>
      </w:r>
      <w:r>
        <w:rPr/>
        <w:t>externalities</w:t>
      </w:r>
      <w:r>
        <w:rPr>
          <w:spacing w:val="16"/>
        </w:rPr>
        <w:t> </w:t>
      </w:r>
      <w:r>
        <w:rPr/>
        <w:t>or</w:t>
      </w:r>
      <w:r>
        <w:rPr>
          <w:w w:val="99"/>
        </w:rPr>
        <w:t> </w:t>
      </w:r>
      <w:r>
        <w:rPr/>
        <w:t>external benefits) provided by forestry and green</w:t>
      </w:r>
      <w:r>
        <w:rPr>
          <w:spacing w:val="4"/>
        </w:rPr>
        <w:t> </w:t>
      </w:r>
      <w:r>
        <w:rPr/>
        <w:t>areas</w:t>
      </w:r>
      <w:r>
        <w:rPr>
          <w:w w:val="99"/>
        </w:rPr>
        <w:t> </w:t>
      </w:r>
      <w:r>
        <w:rPr/>
        <w:t>(Block, 1983; Merlo and Brials, 2000; Vikipedia,</w:t>
      </w:r>
      <w:r>
        <w:rPr>
          <w:spacing w:val="-30"/>
        </w:rPr>
        <w:t> </w:t>
      </w:r>
      <w:r>
        <w:rPr/>
        <w:t>2008).</w:t>
      </w:r>
    </w:p>
    <w:p>
      <w:pPr>
        <w:pStyle w:val="BodyText"/>
        <w:spacing w:line="240" w:lineRule="auto"/>
        <w:ind w:right="2" w:firstLine="180"/>
        <w:jc w:val="both"/>
      </w:pPr>
      <w:r>
        <w:rPr/>
        <w:t>The idea of externality is quite complex and</w:t>
      </w:r>
      <w:r>
        <w:rPr>
          <w:spacing w:val="20"/>
        </w:rPr>
        <w:t> </w:t>
      </w:r>
      <w:r>
        <w:rPr/>
        <w:t>many</w:t>
      </w:r>
      <w:r>
        <w:rPr>
          <w:w w:val="99"/>
        </w:rPr>
        <w:t> </w:t>
      </w:r>
      <w:r>
        <w:rPr/>
        <w:t>definitions and classifications are found in the</w:t>
      </w:r>
      <w:r>
        <w:rPr>
          <w:spacing w:val="6"/>
        </w:rPr>
        <w:t> </w:t>
      </w:r>
      <w:r>
        <w:rPr/>
        <w:t>literature</w:t>
      </w:r>
      <w:r>
        <w:rPr>
          <w:w w:val="99"/>
        </w:rPr>
        <w:t> </w:t>
      </w:r>
      <w:r>
        <w:rPr/>
        <w:t>(Merlo and Croitoru, 2005b). According to Gregory</w:t>
      </w:r>
      <w:r>
        <w:rPr>
          <w:spacing w:val="-4"/>
        </w:rPr>
        <w:t> </w:t>
      </w:r>
      <w:r>
        <w:rPr/>
        <w:t>(1987)</w:t>
      </w:r>
      <w:r>
        <w:rPr>
          <w:w w:val="99"/>
        </w:rPr>
        <w:t> </w:t>
      </w:r>
      <w:r>
        <w:rPr/>
        <w:t>“when something produced by one economic unit is</w:t>
      </w:r>
      <w:r>
        <w:rPr>
          <w:spacing w:val="42"/>
        </w:rPr>
        <w:t> </w:t>
      </w:r>
      <w:r>
        <w:rPr/>
        <w:t>used</w:t>
      </w:r>
      <w:r>
        <w:rPr>
          <w:w w:val="99"/>
        </w:rPr>
        <w:t> </w:t>
      </w:r>
      <w:r>
        <w:rPr/>
        <w:t>by or imposed on another unit without the permission</w:t>
      </w:r>
      <w:r>
        <w:rPr>
          <w:spacing w:val="54"/>
        </w:rPr>
        <w:t> </w:t>
      </w:r>
      <w:r>
        <w:rPr/>
        <w:t>or</w:t>
      </w:r>
      <w:r>
        <w:rPr>
          <w:w w:val="99"/>
        </w:rPr>
        <w:t> </w:t>
      </w:r>
      <w:r>
        <w:rPr/>
        <w:t>payment of the recipient we will say that there is</w:t>
      </w:r>
      <w:r>
        <w:rPr>
          <w:spacing w:val="10"/>
        </w:rPr>
        <w:t> </w:t>
      </w:r>
      <w:r>
        <w:rPr/>
        <w:t>an</w:t>
      </w:r>
      <w:r>
        <w:rPr>
          <w:w w:val="99"/>
        </w:rPr>
        <w:t> </w:t>
      </w:r>
      <w:r>
        <w:rPr/>
        <w:t>externality”. Smoke from factory chimneys has been</w:t>
      </w:r>
      <w:r>
        <w:rPr>
          <w:spacing w:val="42"/>
        </w:rPr>
        <w:t> </w:t>
      </w:r>
      <w:r>
        <w:rPr/>
        <w:t>the</w:t>
      </w:r>
      <w:r>
        <w:rPr>
          <w:w w:val="99"/>
        </w:rPr>
        <w:t> </w:t>
      </w:r>
      <w:r>
        <w:rPr/>
        <w:t>usual example, but automobile exhaust emissions,</w:t>
      </w:r>
      <w:r>
        <w:rPr>
          <w:spacing w:val="7"/>
        </w:rPr>
        <w:t> </w:t>
      </w:r>
      <w:r>
        <w:rPr/>
        <w:t>the</w:t>
      </w:r>
      <w:r>
        <w:rPr>
          <w:w w:val="99"/>
        </w:rPr>
        <w:t> </w:t>
      </w:r>
      <w:r>
        <w:rPr/>
        <w:t>noise of jet airplanes, pesticide residuals or blaring</w:t>
      </w:r>
      <w:r>
        <w:rPr>
          <w:spacing w:val="2"/>
        </w:rPr>
        <w:t> </w:t>
      </w:r>
      <w:r>
        <w:rPr/>
        <w:t>radios</w:t>
      </w:r>
      <w:r>
        <w:rPr>
          <w:w w:val="99"/>
        </w:rPr>
        <w:t> </w:t>
      </w:r>
      <w:r>
        <w:rPr/>
        <w:t>in campgrounds also serve as illustrations. Pearse</w:t>
      </w:r>
      <w:r>
        <w:rPr>
          <w:spacing w:val="-3"/>
        </w:rPr>
        <w:t> </w:t>
      </w:r>
      <w:r>
        <w:rPr/>
        <w:t>(1990)</w:t>
      </w:r>
      <w:r>
        <w:rPr>
          <w:w w:val="99"/>
        </w:rPr>
        <w:t> </w:t>
      </w:r>
      <w:r>
        <w:rPr/>
        <w:t>indicated that externalities are the market</w:t>
      </w:r>
      <w:r>
        <w:rPr>
          <w:spacing w:val="13"/>
        </w:rPr>
        <w:t> </w:t>
      </w:r>
      <w:r>
        <w:rPr/>
        <w:t>imperfections</w:t>
      </w:r>
      <w:r>
        <w:rPr>
          <w:w w:val="99"/>
        </w:rPr>
        <w:t> </w:t>
      </w:r>
      <w:r>
        <w:rPr/>
        <w:t>that occur whenever such impacts are not</w:t>
      </w:r>
      <w:r>
        <w:rPr>
          <w:spacing w:val="19"/>
        </w:rPr>
        <w:t> </w:t>
      </w:r>
      <w:r>
        <w:rPr/>
        <w:t>compensated</w:t>
      </w:r>
      <w:r>
        <w:rPr>
          <w:w w:val="99"/>
        </w:rPr>
        <w:t> </w:t>
      </w:r>
      <w:r>
        <w:rPr/>
        <w:t>through</w:t>
      </w:r>
      <w:r>
        <w:rPr>
          <w:spacing w:val="-6"/>
        </w:rPr>
        <w:t> </w:t>
      </w:r>
      <w:r>
        <w:rPr/>
        <w:t>markets.</w:t>
      </w:r>
    </w:p>
    <w:p>
      <w:pPr>
        <w:pStyle w:val="BodyText"/>
        <w:spacing w:line="240" w:lineRule="auto"/>
        <w:ind w:right="3" w:firstLine="180"/>
        <w:jc w:val="both"/>
      </w:pPr>
      <w:r>
        <w:rPr/>
        <w:t>In the economy literature, the  externality concept</w:t>
      </w:r>
      <w:r>
        <w:rPr>
          <w:spacing w:val="-6"/>
        </w:rPr>
        <w:t> </w:t>
      </w:r>
      <w:r>
        <w:rPr/>
        <w:t>can</w:t>
      </w:r>
      <w:r>
        <w:rPr>
          <w:w w:val="99"/>
        </w:rPr>
        <w:t> </w:t>
      </w:r>
      <w:r>
        <w:rPr/>
        <w:t>be defined in many various ways from production</w:t>
      </w:r>
      <w:r>
        <w:rPr>
          <w:spacing w:val="8"/>
        </w:rPr>
        <w:t> </w:t>
      </w:r>
      <w:r>
        <w:rPr/>
        <w:t>or</w:t>
      </w:r>
      <w:r>
        <w:rPr>
          <w:w w:val="99"/>
        </w:rPr>
        <w:t> </w:t>
      </w:r>
      <w:r>
        <w:rPr/>
        <w:t>consumption relations to pricing/can not be priced</w:t>
      </w:r>
      <w:r>
        <w:rPr>
          <w:spacing w:val="16"/>
        </w:rPr>
        <w:t> </w:t>
      </w:r>
      <w:r>
        <w:rPr/>
        <w:t>the</w:t>
      </w:r>
      <w:r>
        <w:rPr>
          <w:w w:val="99"/>
        </w:rPr>
        <w:t> </w:t>
      </w:r>
      <w:r>
        <w:rPr/>
        <w:t>products provided by</w:t>
      </w:r>
      <w:r>
        <w:rPr>
          <w:spacing w:val="55"/>
        </w:rPr>
        <w:t> </w:t>
      </w:r>
      <w:r>
        <w:rPr/>
        <w:t>production or</w:t>
      </w:r>
      <w:r>
        <w:rPr>
          <w:spacing w:val="30"/>
        </w:rPr>
        <w:t> </w:t>
      </w:r>
      <w:r>
        <w:rPr/>
        <w:t>environmental</w:t>
      </w:r>
      <w:r>
        <w:rPr>
          <w:w w:val="99"/>
        </w:rPr>
        <w:t> </w:t>
      </w:r>
      <w:r>
        <w:rPr/>
        <w:t>economist views. However, basically externality</w:t>
      </w:r>
      <w:r>
        <w:rPr>
          <w:spacing w:val="7"/>
        </w:rPr>
        <w:t> </w:t>
      </w:r>
      <w:r>
        <w:rPr/>
        <w:t>arises</w:t>
      </w:r>
      <w:r>
        <w:rPr>
          <w:w w:val="99"/>
        </w:rPr>
        <w:t> </w:t>
      </w:r>
      <w:r>
        <w:rPr/>
        <w:t>from</w:t>
      </w:r>
      <w:r>
        <w:rPr>
          <w:spacing w:val="32"/>
        </w:rPr>
        <w:t> </w:t>
      </w:r>
      <w:r>
        <w:rPr/>
        <w:t>all</w:t>
      </w:r>
      <w:r>
        <w:rPr>
          <w:spacing w:val="28"/>
        </w:rPr>
        <w:t> </w:t>
      </w:r>
      <w:r>
        <w:rPr/>
        <w:t>benefits</w:t>
      </w:r>
      <w:r>
        <w:rPr>
          <w:spacing w:val="31"/>
        </w:rPr>
        <w:t> </w:t>
      </w:r>
      <w:r>
        <w:rPr/>
        <w:t>and</w:t>
      </w:r>
      <w:r>
        <w:rPr>
          <w:spacing w:val="29"/>
        </w:rPr>
        <w:t> </w:t>
      </w:r>
      <w:r>
        <w:rPr/>
        <w:t>also</w:t>
      </w:r>
      <w:r>
        <w:rPr>
          <w:spacing w:val="32"/>
        </w:rPr>
        <w:t> </w:t>
      </w:r>
      <w:r>
        <w:rPr/>
        <w:t>negativities</w:t>
      </w:r>
      <w:r>
        <w:rPr>
          <w:spacing w:val="31"/>
        </w:rPr>
        <w:t> </w:t>
      </w:r>
      <w:r>
        <w:rPr/>
        <w:t>resulted</w:t>
      </w:r>
      <w:r>
        <w:rPr>
          <w:spacing w:val="29"/>
        </w:rPr>
        <w:t> </w:t>
      </w:r>
      <w:r>
        <w:rPr/>
        <w:t>from</w:t>
      </w:r>
      <w:r>
        <w:rPr>
          <w:spacing w:val="34"/>
        </w:rPr>
        <w:t> </w:t>
      </w:r>
      <w:r>
        <w:rPr/>
        <w:t>the</w:t>
      </w:r>
      <w:r>
        <w:rPr>
          <w:w w:val="99"/>
        </w:rPr>
        <w:t> </w:t>
      </w:r>
      <w:r>
        <w:rPr/>
        <w:t>interaction process between people and environment</w:t>
      </w:r>
      <w:r>
        <w:rPr>
          <w:spacing w:val="51"/>
        </w:rPr>
        <w:t> </w:t>
      </w:r>
      <w:r>
        <w:rPr/>
        <w:t>or</w:t>
      </w:r>
      <w:r>
        <w:rPr>
          <w:w w:val="99"/>
        </w:rPr>
        <w:t> </w:t>
      </w:r>
      <w:r>
        <w:rPr/>
        <w:t>people and natural resources (or forests)</w:t>
      </w:r>
      <w:r>
        <w:rPr>
          <w:spacing w:val="26"/>
        </w:rPr>
        <w:t> </w:t>
      </w:r>
      <w:r>
        <w:rPr/>
        <w:t>(Seyido</w:t>
      </w:r>
      <w:r>
        <w:rPr>
          <w:rFonts w:ascii="Arial" w:hAnsi="Arial"/>
        </w:rPr>
        <w:t>ğ</w:t>
      </w:r>
      <w:r>
        <w:rPr/>
        <w:t>lu,</w:t>
      </w:r>
      <w:r>
        <w:rPr>
          <w:w w:val="99"/>
        </w:rPr>
        <w:t> </w:t>
      </w:r>
      <w:r>
        <w:rPr/>
        <w:t>1992; Kı</w:t>
      </w:r>
      <w:r>
        <w:rPr>
          <w:rFonts w:ascii="Arial" w:hAnsi="Arial"/>
        </w:rPr>
        <w:t>ş</w:t>
      </w:r>
      <w:r>
        <w:rPr/>
        <w:t>lalıo</w:t>
      </w:r>
      <w:r>
        <w:rPr>
          <w:rFonts w:ascii="Arial" w:hAnsi="Arial"/>
        </w:rPr>
        <w:t>ğ</w:t>
      </w:r>
      <w:r>
        <w:rPr/>
        <w:t>lu and Berkes, 1997; Klemperer,</w:t>
      </w:r>
      <w:r>
        <w:rPr>
          <w:spacing w:val="7"/>
        </w:rPr>
        <w:t> </w:t>
      </w:r>
      <w:r>
        <w:rPr/>
        <w:t>1996;</w:t>
      </w:r>
      <w:r>
        <w:rPr>
          <w:w w:val="99"/>
        </w:rPr>
        <w:t> </w:t>
      </w:r>
      <w:r>
        <w:rPr/>
        <w:t>Perman et al., 1995; Merlo and Croitoru,</w:t>
      </w:r>
      <w:r>
        <w:rPr>
          <w:spacing w:val="-22"/>
        </w:rPr>
        <w:t> </w:t>
      </w:r>
      <w:r>
        <w:rPr/>
        <w:t>2005b).</w:t>
      </w:r>
    </w:p>
    <w:p>
      <w:pPr>
        <w:pStyle w:val="BodyText"/>
        <w:spacing w:line="240" w:lineRule="auto"/>
        <w:ind w:right="2" w:firstLine="180"/>
        <w:jc w:val="both"/>
      </w:pPr>
      <w:r>
        <w:rPr/>
        <w:t>One of the points in the definition of externality</w:t>
      </w:r>
      <w:r>
        <w:rPr>
          <w:spacing w:val="39"/>
        </w:rPr>
        <w:t> </w:t>
      </w:r>
      <w:r>
        <w:rPr/>
        <w:t>concept</w:t>
      </w:r>
      <w:r>
        <w:rPr>
          <w:w w:val="99"/>
        </w:rPr>
        <w:t> </w:t>
      </w:r>
      <w:r>
        <w:rPr/>
        <w:t>is that the goods and services obtained after</w:t>
      </w:r>
      <w:r>
        <w:rPr>
          <w:spacing w:val="5"/>
        </w:rPr>
        <w:t> </w:t>
      </w:r>
      <w:r>
        <w:rPr/>
        <w:t>production</w:t>
      </w:r>
      <w:r>
        <w:rPr>
          <w:w w:val="99"/>
        </w:rPr>
        <w:t> </w:t>
      </w:r>
      <w:r>
        <w:rPr/>
        <w:t>period are priced or unpriced (Klemper, 1996). In</w:t>
      </w:r>
      <w:r>
        <w:rPr>
          <w:spacing w:val="4"/>
        </w:rPr>
        <w:t> </w:t>
      </w:r>
      <w:r>
        <w:rPr/>
        <w:t>this</w:t>
      </w:r>
      <w:r>
        <w:rPr>
          <w:w w:val="99"/>
        </w:rPr>
        <w:t> </w:t>
      </w:r>
      <w:r>
        <w:rPr/>
        <w:t>sense,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externalities</w:t>
      </w:r>
      <w:r>
        <w:rPr>
          <w:spacing w:val="41"/>
        </w:rPr>
        <w:t> </w:t>
      </w:r>
      <w:r>
        <w:rPr/>
        <w:t>are</w:t>
      </w:r>
      <w:r>
        <w:rPr>
          <w:spacing w:val="40"/>
        </w:rPr>
        <w:t> </w:t>
      </w:r>
      <w:r>
        <w:rPr/>
        <w:t>divided</w:t>
      </w:r>
      <w:r>
        <w:rPr>
          <w:spacing w:val="40"/>
        </w:rPr>
        <w:t> </w:t>
      </w:r>
      <w:r>
        <w:rPr/>
        <w:t>into</w:t>
      </w:r>
      <w:r>
        <w:rPr>
          <w:spacing w:val="40"/>
        </w:rPr>
        <w:t> </w:t>
      </w:r>
      <w:r>
        <w:rPr/>
        <w:t>two</w:t>
      </w:r>
      <w:r>
        <w:rPr>
          <w:spacing w:val="40"/>
        </w:rPr>
        <w:t> </w:t>
      </w:r>
      <w:r>
        <w:rPr/>
        <w:t>groups</w:t>
      </w:r>
      <w:r>
        <w:rPr>
          <w:spacing w:val="44"/>
        </w:rPr>
        <w:t> </w:t>
      </w:r>
      <w:r>
        <w:rPr/>
        <w:t>as</w:t>
      </w:r>
      <w:r>
        <w:rPr>
          <w:w w:val="99"/>
        </w:rPr>
        <w:t> </w:t>
      </w:r>
      <w:r>
        <w:rPr/>
        <w:t>unpriced positive effects  and  unpriced  negative</w:t>
      </w:r>
      <w:r>
        <w:rPr>
          <w:spacing w:val="32"/>
        </w:rPr>
        <w:t> </w:t>
      </w:r>
      <w:r>
        <w:rPr/>
        <w:t>effects.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/>
        <w:ind w:left="104" w:right="114"/>
        <w:jc w:val="both"/>
      </w:pPr>
      <w:r>
        <w:rPr/>
        <w:t>Externalities can be either positive or negative</w:t>
      </w:r>
      <w:r>
        <w:rPr>
          <w:spacing w:val="18"/>
        </w:rPr>
        <w:t> </w:t>
      </w:r>
      <w:r>
        <w:rPr/>
        <w:t>(Ver</w:t>
      </w:r>
      <w:r>
        <w:rPr>
          <w:w w:val="99"/>
        </w:rPr>
        <w:t> </w:t>
      </w:r>
      <w:r>
        <w:rPr/>
        <w:t>Eecke, 1999). The unpriced negative effects or</w:t>
      </w:r>
      <w:r>
        <w:rPr>
          <w:spacing w:val="20"/>
        </w:rPr>
        <w:t> </w:t>
      </w:r>
      <w:r>
        <w:rPr/>
        <w:t>negative</w:t>
      </w:r>
      <w:r>
        <w:rPr>
          <w:w w:val="99"/>
        </w:rPr>
        <w:t> </w:t>
      </w:r>
      <w:r>
        <w:rPr/>
        <w:t>externalities are defined as the costs that cannot be</w:t>
      </w:r>
      <w:r>
        <w:rPr>
          <w:spacing w:val="22"/>
        </w:rPr>
        <w:t> </w:t>
      </w:r>
      <w:r>
        <w:rPr/>
        <w:t>com-</w:t>
      </w:r>
      <w:r>
        <w:rPr>
          <w:w w:val="99"/>
        </w:rPr>
        <w:t> </w:t>
      </w:r>
      <w:r>
        <w:rPr/>
        <w:t>pensated by the producer and directed to other people</w:t>
      </w:r>
      <w:r>
        <w:rPr>
          <w:spacing w:val="37"/>
        </w:rPr>
        <w:t> </w:t>
      </w:r>
      <w:r>
        <w:rPr/>
        <w:t>or</w:t>
      </w:r>
      <w:r>
        <w:rPr>
          <w:w w:val="99"/>
        </w:rPr>
        <w:t> </w:t>
      </w:r>
      <w:r>
        <w:rPr/>
        <w:t>organizations. The pollution linked to air, water, noise</w:t>
      </w:r>
      <w:r>
        <w:rPr>
          <w:spacing w:val="-21"/>
        </w:rPr>
        <w:t> </w:t>
      </w:r>
      <w:r>
        <w:rPr/>
        <w:t>and</w:t>
      </w:r>
      <w:r>
        <w:rPr>
          <w:w w:val="99"/>
        </w:rPr>
        <w:t> </w:t>
      </w:r>
      <w:r>
        <w:rPr/>
        <w:t>visual</w:t>
      </w:r>
      <w:r>
        <w:rPr>
          <w:spacing w:val="33"/>
        </w:rPr>
        <w:t> </w:t>
      </w:r>
      <w:r>
        <w:rPr/>
        <w:t>can</w:t>
      </w:r>
      <w:r>
        <w:rPr>
          <w:spacing w:val="34"/>
        </w:rPr>
        <w:t> </w:t>
      </w:r>
      <w:r>
        <w:rPr/>
        <w:t>be</w:t>
      </w:r>
      <w:r>
        <w:rPr>
          <w:spacing w:val="34"/>
        </w:rPr>
        <w:t> </w:t>
      </w:r>
      <w:r>
        <w:rPr/>
        <w:t>given</w:t>
      </w:r>
      <w:r>
        <w:rPr>
          <w:spacing w:val="34"/>
        </w:rPr>
        <w:t> </w:t>
      </w:r>
      <w:r>
        <w:rPr/>
        <w:t>as</w:t>
      </w:r>
      <w:r>
        <w:rPr>
          <w:spacing w:val="35"/>
        </w:rPr>
        <w:t> </w:t>
      </w:r>
      <w:r>
        <w:rPr/>
        <w:t>example</w:t>
      </w:r>
      <w:r>
        <w:rPr>
          <w:spacing w:val="34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negative</w:t>
      </w:r>
      <w:r>
        <w:rPr>
          <w:spacing w:val="34"/>
        </w:rPr>
        <w:t> </w:t>
      </w:r>
      <w:r>
        <w:rPr/>
        <w:t>exter-</w:t>
      </w:r>
      <w:r>
        <w:rPr>
          <w:w w:val="99"/>
        </w:rPr>
        <w:t> </w:t>
      </w:r>
      <w:r>
        <w:rPr/>
        <w:t>nalities. Unpriced positive effects or positive</w:t>
      </w:r>
      <w:r>
        <w:rPr>
          <w:spacing w:val="21"/>
        </w:rPr>
        <w:t> </w:t>
      </w:r>
      <w:r>
        <w:rPr/>
        <w:t>externalities</w:t>
      </w:r>
      <w:r>
        <w:rPr>
          <w:w w:val="99"/>
        </w:rPr>
        <w:t> </w:t>
      </w:r>
      <w:r>
        <w:rPr/>
        <w:t>may be defined as the benefits obtained by other</w:t>
      </w:r>
      <w:r>
        <w:rPr>
          <w:spacing w:val="51"/>
        </w:rPr>
        <w:t> </w:t>
      </w:r>
      <w:r>
        <w:rPr/>
        <w:t>people</w:t>
      </w:r>
      <w:r>
        <w:rPr>
          <w:w w:val="99"/>
        </w:rPr>
        <w:t> </w:t>
      </w:r>
      <w:r>
        <w:rPr/>
        <w:t>or organizations after the production period of a</w:t>
      </w:r>
      <w:r>
        <w:rPr>
          <w:spacing w:val="47"/>
        </w:rPr>
        <w:t> </w:t>
      </w:r>
      <w:r>
        <w:rPr/>
        <w:t>firm</w:t>
      </w:r>
      <w:r>
        <w:rPr>
          <w:w w:val="99"/>
        </w:rPr>
        <w:t> </w:t>
      </w:r>
      <w:r>
        <w:rPr/>
        <w:t>without paying any price. The benefits about the</w:t>
      </w:r>
      <w:r>
        <w:rPr>
          <w:spacing w:val="44"/>
        </w:rPr>
        <w:t> </w:t>
      </w:r>
      <w:r>
        <w:rPr/>
        <w:t>climate</w:t>
      </w:r>
      <w:r>
        <w:rPr>
          <w:w w:val="99"/>
        </w:rPr>
        <w:t> </w:t>
      </w:r>
      <w:r>
        <w:rPr/>
        <w:t>and natural beauty provided by afforestation of a firm</w:t>
      </w:r>
      <w:r>
        <w:rPr>
          <w:spacing w:val="10"/>
        </w:rPr>
        <w:t> </w:t>
      </w:r>
      <w:r>
        <w:rPr/>
        <w:t>for</w:t>
      </w:r>
      <w:r>
        <w:rPr>
          <w:w w:val="99"/>
        </w:rPr>
        <w:t> </w:t>
      </w:r>
      <w:r>
        <w:rPr/>
        <w:t>the society </w:t>
      </w:r>
      <w:r>
        <w:rPr>
          <w:spacing w:val="2"/>
        </w:rPr>
        <w:t>may </w:t>
      </w:r>
      <w:r>
        <w:rPr/>
        <w:t>be accepted as positive</w:t>
      </w:r>
      <w:r>
        <w:rPr>
          <w:spacing w:val="-33"/>
        </w:rPr>
        <w:t> </w:t>
      </w:r>
      <w:r>
        <w:rPr/>
        <w:t>externalities.</w:t>
      </w:r>
    </w:p>
    <w:p>
      <w:pPr>
        <w:pStyle w:val="BodyText"/>
        <w:spacing w:line="240" w:lineRule="auto"/>
        <w:ind w:left="104" w:right="116" w:firstLine="180"/>
        <w:jc w:val="both"/>
      </w:pPr>
      <w:r>
        <w:rPr/>
        <w:t>Externality</w:t>
      </w:r>
      <w:r>
        <w:rPr>
          <w:spacing w:val="39"/>
        </w:rPr>
        <w:t> </w:t>
      </w:r>
      <w:r>
        <w:rPr/>
        <w:t>concept</w:t>
      </w:r>
      <w:r>
        <w:rPr>
          <w:spacing w:val="42"/>
        </w:rPr>
        <w:t> </w:t>
      </w:r>
      <w:r>
        <w:rPr/>
        <w:t>can</w:t>
      </w:r>
      <w:r>
        <w:rPr>
          <w:spacing w:val="44"/>
        </w:rPr>
        <w:t> </w:t>
      </w:r>
      <w:r>
        <w:rPr/>
        <w:t>be</w:t>
      </w:r>
      <w:r>
        <w:rPr>
          <w:spacing w:val="42"/>
        </w:rPr>
        <w:t> </w:t>
      </w:r>
      <w:r>
        <w:rPr/>
        <w:t>related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production</w:t>
      </w:r>
      <w:r>
        <w:rPr>
          <w:spacing w:val="44"/>
        </w:rPr>
        <w:t> </w:t>
      </w:r>
      <w:r>
        <w:rPr/>
        <w:t>and</w:t>
      </w:r>
      <w:r>
        <w:rPr>
          <w:w w:val="99"/>
        </w:rPr>
        <w:t> </w:t>
      </w:r>
      <w:r>
        <w:rPr/>
        <w:t>consumption. Namely, one firm’s production or</w:t>
      </w:r>
      <w:r>
        <w:rPr>
          <w:spacing w:val="33"/>
        </w:rPr>
        <w:t> </w:t>
      </w:r>
      <w:r>
        <w:rPr/>
        <w:t>consump-</w:t>
      </w:r>
      <w:r>
        <w:rPr>
          <w:w w:val="99"/>
        </w:rPr>
        <w:t> </w:t>
      </w:r>
      <w:r>
        <w:rPr/>
        <w:t>tion effects vice versa the other firm’s production</w:t>
      </w:r>
      <w:r>
        <w:rPr>
          <w:spacing w:val="7"/>
        </w:rPr>
        <w:t> </w:t>
      </w:r>
      <w:r>
        <w:rPr/>
        <w:t>or</w:t>
      </w:r>
      <w:r>
        <w:rPr>
          <w:w w:val="99"/>
        </w:rPr>
        <w:t> </w:t>
      </w:r>
      <w:r>
        <w:rPr/>
        <w:t>consumption. In this case, if production or</w:t>
      </w:r>
      <w:r>
        <w:rPr>
          <w:spacing w:val="37"/>
        </w:rPr>
        <w:t> </w:t>
      </w:r>
      <w:r>
        <w:rPr/>
        <w:t>consumption</w:t>
      </w:r>
      <w:r>
        <w:rPr>
          <w:w w:val="99"/>
        </w:rPr>
        <w:t> </w:t>
      </w:r>
      <w:r>
        <w:rPr/>
        <w:t>decisions</w:t>
      </w:r>
      <w:r>
        <w:rPr>
          <w:spacing w:val="24"/>
        </w:rPr>
        <w:t> </w:t>
      </w:r>
      <w:r>
        <w:rPr/>
        <w:t>by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firm</w:t>
      </w:r>
      <w:r>
        <w:rPr>
          <w:spacing w:val="27"/>
        </w:rPr>
        <w:t> </w:t>
      </w:r>
      <w:r>
        <w:rPr/>
        <w:t>has</w:t>
      </w:r>
      <w:r>
        <w:rPr>
          <w:spacing w:val="24"/>
        </w:rPr>
        <w:t> </w:t>
      </w:r>
      <w:r>
        <w:rPr/>
        <w:t>effects</w:t>
      </w:r>
      <w:r>
        <w:rPr>
          <w:spacing w:val="24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activities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other</w:t>
      </w:r>
      <w:r>
        <w:rPr>
          <w:w w:val="99"/>
        </w:rPr>
        <w:t> </w:t>
      </w:r>
      <w:r>
        <w:rPr/>
        <w:t>firm which has no demand for former firm's goods</w:t>
      </w:r>
      <w:r>
        <w:rPr>
          <w:spacing w:val="-21"/>
        </w:rPr>
        <w:t> </w:t>
      </w:r>
      <w:r>
        <w:rPr/>
        <w:t>and</w:t>
      </w:r>
      <w:r>
        <w:rPr>
          <w:w w:val="99"/>
        </w:rPr>
        <w:t> </w:t>
      </w:r>
      <w:r>
        <w:rPr/>
        <w:t>services, this creates externalities, positive or</w:t>
      </w:r>
      <w:r>
        <w:rPr>
          <w:spacing w:val="-20"/>
        </w:rPr>
        <w:t> </w:t>
      </w:r>
      <w:r>
        <w:rPr/>
        <w:t>negative</w:t>
      </w:r>
      <w:r>
        <w:rPr>
          <w:w w:val="99"/>
        </w:rPr>
        <w:t> </w:t>
      </w:r>
      <w:r>
        <w:rPr/>
        <w:t>(Türker et al.,</w:t>
      </w:r>
      <w:r>
        <w:rPr>
          <w:spacing w:val="-13"/>
        </w:rPr>
        <w:t> </w:t>
      </w:r>
      <w:r>
        <w:rPr/>
        <w:t>2003).</w:t>
      </w:r>
    </w:p>
    <w:p>
      <w:pPr>
        <w:pStyle w:val="BodyText"/>
        <w:spacing w:line="240" w:lineRule="auto"/>
        <w:ind w:left="104" w:right="115" w:firstLine="180"/>
        <w:jc w:val="both"/>
      </w:pPr>
      <w:r>
        <w:rPr/>
        <w:t>The externalities are also defined by</w:t>
      </w:r>
      <w:r>
        <w:rPr>
          <w:spacing w:val="51"/>
        </w:rPr>
        <w:t> </w:t>
      </w:r>
      <w:r>
        <w:rPr/>
        <w:t>environmental</w:t>
      </w:r>
      <w:r>
        <w:rPr>
          <w:w w:val="99"/>
        </w:rPr>
        <w:t> </w:t>
      </w:r>
      <w:r>
        <w:rPr/>
        <w:t>economists with more general perspective</w:t>
      </w:r>
      <w:r>
        <w:rPr>
          <w:spacing w:val="25"/>
        </w:rPr>
        <w:t> </w:t>
      </w:r>
      <w:r>
        <w:rPr/>
        <w:t>(Kı</w:t>
      </w:r>
      <w:r>
        <w:rPr>
          <w:rFonts w:ascii="Arial" w:hAnsi="Arial"/>
        </w:rPr>
        <w:t>ş</w:t>
      </w:r>
      <w:r>
        <w:rPr/>
        <w:t>lalıo</w:t>
      </w:r>
      <w:r>
        <w:rPr>
          <w:rFonts w:ascii="Arial" w:hAnsi="Arial"/>
        </w:rPr>
        <w:t>ğ</w:t>
      </w:r>
      <w:r>
        <w:rPr/>
        <w:t>lu</w:t>
      </w:r>
      <w:r>
        <w:rPr>
          <w:w w:val="99"/>
        </w:rPr>
        <w:t> </w:t>
      </w:r>
      <w:r>
        <w:rPr/>
        <w:t>and Berkes, 1997), as the effects of a firm over</w:t>
      </w:r>
      <w:r>
        <w:rPr>
          <w:spacing w:val="44"/>
        </w:rPr>
        <w:t> </w:t>
      </w:r>
      <w:r>
        <w:rPr/>
        <w:t>the</w:t>
      </w:r>
      <w:r>
        <w:rPr>
          <w:w w:val="99"/>
        </w:rPr>
        <w:t> </w:t>
      </w:r>
      <w:r>
        <w:rPr/>
        <w:t>activities of other people or firm. With specific </w:t>
      </w:r>
      <w:r>
        <w:rPr>
          <w:spacing w:val="4"/>
        </w:rPr>
        <w:t> </w:t>
      </w:r>
      <w:r>
        <w:rPr/>
        <w:t>reference</w:t>
      </w:r>
      <w:r>
        <w:rPr>
          <w:w w:val="99"/>
        </w:rPr>
        <w:t> </w:t>
      </w:r>
      <w:r>
        <w:rPr/>
        <w:t>to forests, Price (1989) see externalities as</w:t>
      </w:r>
      <w:r>
        <w:rPr>
          <w:spacing w:val="29"/>
        </w:rPr>
        <w:t> </w:t>
      </w:r>
      <w:r>
        <w:rPr/>
        <w:t>products,</w:t>
      </w:r>
      <w:r>
        <w:rPr>
          <w:w w:val="99"/>
        </w:rPr>
        <w:t> </w:t>
      </w:r>
      <w:r>
        <w:rPr/>
        <w:t>either positive or negative, that does not enter the</w:t>
      </w:r>
      <w:r>
        <w:rPr>
          <w:spacing w:val="30"/>
        </w:rPr>
        <w:t> </w:t>
      </w:r>
      <w:r>
        <w:rPr/>
        <w:t>market</w:t>
      </w:r>
      <w:r>
        <w:rPr>
          <w:w w:val="99"/>
        </w:rPr>
        <w:t> </w:t>
      </w:r>
      <w:r>
        <w:rPr/>
        <w:t>(Merlo and Brials,</w:t>
      </w:r>
      <w:r>
        <w:rPr>
          <w:spacing w:val="-15"/>
        </w:rPr>
        <w:t> </w:t>
      </w:r>
      <w:r>
        <w:rPr/>
        <w:t>2000).</w:t>
      </w:r>
    </w:p>
    <w:p>
      <w:pPr>
        <w:pStyle w:val="BodyText"/>
        <w:spacing w:line="240" w:lineRule="auto"/>
        <w:ind w:left="104" w:right="116" w:firstLine="180"/>
        <w:jc w:val="both"/>
      </w:pPr>
      <w:r>
        <w:rPr/>
        <w:t>Distinction of private and public or collective goods</w:t>
      </w:r>
      <w:r>
        <w:rPr>
          <w:spacing w:val="39"/>
        </w:rPr>
        <w:t> </w:t>
      </w:r>
      <w:r>
        <w:rPr/>
        <w:t>and</w:t>
      </w:r>
      <w:r>
        <w:rPr>
          <w:w w:val="99"/>
        </w:rPr>
        <w:t> </w:t>
      </w:r>
      <w:r>
        <w:rPr/>
        <w:t>services is often affiliated with the externalities. While</w:t>
      </w:r>
      <w:r>
        <w:rPr>
          <w:spacing w:val="35"/>
        </w:rPr>
        <w:t> </w:t>
      </w:r>
      <w:r>
        <w:rPr/>
        <w:t>the</w:t>
      </w:r>
      <w:r>
        <w:rPr>
          <w:w w:val="99"/>
        </w:rPr>
        <w:t> </w:t>
      </w:r>
      <w:r>
        <w:rPr/>
        <w:t>use of private goods and services benefits only</w:t>
      </w:r>
      <w:r>
        <w:rPr>
          <w:spacing w:val="45"/>
        </w:rPr>
        <w:t> </w:t>
      </w:r>
      <w:r>
        <w:rPr/>
        <w:t>the</w:t>
      </w:r>
      <w:r>
        <w:rPr>
          <w:w w:val="99"/>
        </w:rPr>
        <w:t> </w:t>
      </w:r>
      <w:r>
        <w:rPr/>
        <w:t>consumer in question, consumption of public or</w:t>
      </w:r>
      <w:r>
        <w:rPr>
          <w:spacing w:val="27"/>
        </w:rPr>
        <w:t> </w:t>
      </w:r>
      <w:r>
        <w:rPr/>
        <w:t>collective</w:t>
      </w:r>
      <w:r>
        <w:rPr>
          <w:w w:val="99"/>
        </w:rPr>
        <w:t> </w:t>
      </w:r>
      <w:r>
        <w:rPr/>
        <w:t>goods necessarily affects the welfare of third or</w:t>
      </w:r>
      <w:r>
        <w:rPr>
          <w:spacing w:val="-2"/>
        </w:rPr>
        <w:t> </w:t>
      </w:r>
      <w:r>
        <w:rPr/>
        <w:t>"external"</w:t>
      </w:r>
      <w:r>
        <w:rPr>
          <w:w w:val="99"/>
        </w:rPr>
        <w:t> </w:t>
      </w:r>
      <w:r>
        <w:rPr/>
        <w:t>parties. For instance, externalities are believed to</w:t>
      </w:r>
      <w:r>
        <w:rPr>
          <w:spacing w:val="15"/>
        </w:rPr>
        <w:t> </w:t>
      </w:r>
      <w:r>
        <w:rPr/>
        <w:t>occur</w:t>
      </w:r>
      <w:r>
        <w:rPr>
          <w:w w:val="99"/>
        </w:rPr>
        <w:t> </w:t>
      </w:r>
      <w:r>
        <w:rPr/>
        <w:t>when someone paints his/her house and</w:t>
      </w:r>
      <w:r>
        <w:rPr>
          <w:spacing w:val="8"/>
        </w:rPr>
        <w:t> </w:t>
      </w:r>
      <w:r>
        <w:rPr/>
        <w:t>neighboring</w:t>
      </w:r>
      <w:r>
        <w:rPr>
          <w:w w:val="99"/>
        </w:rPr>
        <w:t> </w:t>
      </w:r>
      <w:r>
        <w:rPr/>
        <w:t>householders</w:t>
      </w:r>
      <w:r>
        <w:rPr>
          <w:spacing w:val="55"/>
        </w:rPr>
        <w:t> </w:t>
      </w:r>
      <w:r>
        <w:rPr/>
        <w:t>benefit</w:t>
      </w:r>
      <w:r>
        <w:rPr>
          <w:spacing w:val="55"/>
        </w:rPr>
        <w:t> </w:t>
      </w:r>
      <w:r>
        <w:rPr/>
        <w:t>accordingly.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a</w:t>
      </w:r>
      <w:r>
        <w:rPr>
          <w:spacing w:val="5"/>
        </w:rPr>
        <w:t> </w:t>
      </w:r>
      <w:r>
        <w:rPr/>
        <w:t>contrasting</w:t>
      </w:r>
      <w:r>
        <w:rPr>
          <w:w w:val="99"/>
        </w:rPr>
        <w:t> </w:t>
      </w:r>
      <w:r>
        <w:rPr/>
        <w:t>example of house painting, private goods such as</w:t>
      </w:r>
      <w:r>
        <w:rPr>
          <w:spacing w:val="14"/>
        </w:rPr>
        <w:t> </w:t>
      </w:r>
      <w:r>
        <w:rPr/>
        <w:t>bread,</w:t>
      </w:r>
      <w:r>
        <w:rPr>
          <w:w w:val="99"/>
        </w:rPr>
        <w:t> </w:t>
      </w:r>
      <w:r>
        <w:rPr/>
        <w:t>contribute to the well-being of only those who</w:t>
      </w:r>
      <w:r>
        <w:rPr>
          <w:spacing w:val="41"/>
        </w:rPr>
        <w:t> </w:t>
      </w:r>
      <w:r>
        <w:rPr/>
        <w:t>purchase</w:t>
      </w:r>
      <w:r>
        <w:rPr>
          <w:w w:val="99"/>
        </w:rPr>
        <w:t> </w:t>
      </w:r>
      <w:r>
        <w:rPr/>
        <w:t>and</w:t>
      </w:r>
      <w:r>
        <w:rPr>
          <w:spacing w:val="20"/>
        </w:rPr>
        <w:t> </w:t>
      </w:r>
      <w:r>
        <w:rPr/>
        <w:t>consume</w:t>
      </w:r>
      <w:r>
        <w:rPr>
          <w:spacing w:val="20"/>
        </w:rPr>
        <w:t> </w:t>
      </w:r>
      <w:r>
        <w:rPr/>
        <w:t>it.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scenic</w:t>
      </w:r>
      <w:r>
        <w:rPr>
          <w:spacing w:val="24"/>
        </w:rPr>
        <w:t> </w:t>
      </w:r>
      <w:r>
        <w:rPr/>
        <w:t>beauty</w:t>
      </w:r>
      <w:r>
        <w:rPr>
          <w:spacing w:val="19"/>
        </w:rPr>
        <w:t> </w:t>
      </w:r>
      <w:r>
        <w:rPr/>
        <w:t>long</w:t>
      </w:r>
      <w:r>
        <w:rPr>
          <w:spacing w:val="20"/>
        </w:rPr>
        <w:t> </w:t>
      </w:r>
      <w:r>
        <w:rPr/>
        <w:t>public</w:t>
      </w:r>
      <w:r>
        <w:rPr>
          <w:spacing w:val="21"/>
        </w:rPr>
        <w:t> </w:t>
      </w:r>
      <w:r>
        <w:rPr/>
        <w:t>road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w w:val="99"/>
        </w:rPr>
        <w:t> </w:t>
      </w:r>
      <w:r>
        <w:rPr/>
        <w:t>leading example of a public good in forestry. Firms do</w:t>
      </w:r>
      <w:r>
        <w:rPr>
          <w:spacing w:val="8"/>
        </w:rPr>
        <w:t> </w:t>
      </w:r>
      <w:r>
        <w:rPr/>
        <w:t>not</w:t>
      </w:r>
      <w:r>
        <w:rPr>
          <w:w w:val="99"/>
        </w:rPr>
        <w:t> </w:t>
      </w:r>
      <w:r>
        <w:rPr/>
        <w:t>choose to enhance scenery on their lands or to</w:t>
      </w:r>
      <w:r>
        <w:rPr>
          <w:spacing w:val="8"/>
        </w:rPr>
        <w:t> </w:t>
      </w:r>
      <w:r>
        <w:rPr/>
        <w:t>avoid</w:t>
      </w:r>
      <w:r>
        <w:rPr>
          <w:w w:val="99"/>
        </w:rPr>
        <w:t> </w:t>
      </w:r>
      <w:r>
        <w:rPr/>
        <w:t>scenic damage that </w:t>
      </w:r>
      <w:r>
        <w:rPr>
          <w:spacing w:val="2"/>
        </w:rPr>
        <w:t>may </w:t>
      </w:r>
      <w:r>
        <w:rPr/>
        <w:t>occur from practices like</w:t>
      </w:r>
      <w:r>
        <w:rPr>
          <w:spacing w:val="35"/>
        </w:rPr>
        <w:t> </w:t>
      </w:r>
      <w:r>
        <w:rPr/>
        <w:t>clear-</w:t>
      </w:r>
      <w:r>
        <w:rPr>
          <w:w w:val="99"/>
        </w:rPr>
        <w:t> </w:t>
      </w:r>
      <w:r>
        <w:rPr/>
        <w:t>cutting in certain locations, since you can’t sell units</w:t>
      </w:r>
      <w:r>
        <w:rPr>
          <w:spacing w:val="17"/>
        </w:rPr>
        <w:t> </w:t>
      </w:r>
      <w:r>
        <w:rPr/>
        <w:t>of</w:t>
      </w:r>
      <w:r>
        <w:rPr>
          <w:w w:val="99"/>
        </w:rPr>
        <w:t> </w:t>
      </w:r>
      <w:r>
        <w:rPr/>
        <w:t>scenic beauty (Klemper,</w:t>
      </w:r>
      <w:r>
        <w:rPr>
          <w:spacing w:val="-16"/>
        </w:rPr>
        <w:t> </w:t>
      </w:r>
      <w:r>
        <w:rPr/>
        <w:t>1996).</w:t>
      </w:r>
    </w:p>
    <w:p>
      <w:pPr>
        <w:pStyle w:val="BodyText"/>
        <w:spacing w:line="240" w:lineRule="auto"/>
        <w:ind w:right="116"/>
        <w:jc w:val="both"/>
      </w:pPr>
      <w:r>
        <w:rPr/>
        <w:t>Economists often refer to externalities or external</w:t>
      </w:r>
      <w:r>
        <w:rPr>
          <w:spacing w:val="37"/>
        </w:rPr>
        <w:t> </w:t>
      </w:r>
      <w:r>
        <w:rPr/>
        <w:t>effects</w:t>
      </w:r>
      <w:r>
        <w:rPr>
          <w:w w:val="99"/>
        </w:rPr>
        <w:t> </w:t>
      </w:r>
      <w:r>
        <w:rPr/>
        <w:t>to</w:t>
      </w:r>
      <w:r>
        <w:rPr>
          <w:spacing w:val="30"/>
        </w:rPr>
        <w:t> </w:t>
      </w:r>
      <w:r>
        <w:rPr/>
        <w:t>judge</w:t>
      </w:r>
      <w:r>
        <w:rPr>
          <w:spacing w:val="32"/>
        </w:rPr>
        <w:t> </w:t>
      </w:r>
      <w:r>
        <w:rPr/>
        <w:t>whether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good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service</w:t>
      </w:r>
      <w:r>
        <w:rPr>
          <w:spacing w:val="32"/>
        </w:rPr>
        <w:t> </w:t>
      </w:r>
      <w:r>
        <w:rPr/>
        <w:t>is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public</w:t>
      </w:r>
      <w:r>
        <w:rPr>
          <w:spacing w:val="31"/>
        </w:rPr>
        <w:t> </w:t>
      </w:r>
      <w:r>
        <w:rPr/>
        <w:t>good</w:t>
      </w:r>
      <w:r>
        <w:rPr>
          <w:spacing w:val="30"/>
        </w:rPr>
        <w:t> </w:t>
      </w:r>
      <w:r>
        <w:rPr/>
        <w:t>or</w:t>
      </w:r>
      <w:r>
        <w:rPr>
          <w:w w:val="99"/>
        </w:rPr>
        <w:t> </w:t>
      </w:r>
      <w:r>
        <w:rPr/>
        <w:t>service</w:t>
      </w:r>
      <w:r>
        <w:rPr>
          <w:spacing w:val="55"/>
        </w:rPr>
        <w:t> </w:t>
      </w:r>
      <w:r>
        <w:rPr/>
        <w:t>which</w:t>
      </w:r>
      <w:r>
        <w:rPr>
          <w:spacing w:val="55"/>
        </w:rPr>
        <w:t> </w:t>
      </w:r>
      <w:r>
        <w:rPr/>
        <w:t>should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provided</w:t>
      </w:r>
      <w:r>
        <w:rPr>
          <w:spacing w:val="55"/>
        </w:rPr>
        <w:t> </w:t>
      </w:r>
      <w:r>
        <w:rPr/>
        <w:t>by</w:t>
      </w:r>
      <w:r>
        <w:rPr>
          <w:spacing w:val="28"/>
        </w:rPr>
        <w:t> </w:t>
      </w:r>
      <w:r>
        <w:rPr/>
        <w:t>govern-ment.</w:t>
      </w:r>
      <w:r>
        <w:rPr>
          <w:w w:val="99"/>
        </w:rPr>
        <w:t> </w:t>
      </w:r>
      <w:r>
        <w:rPr/>
        <w:t>External effects are seen in literature such names</w:t>
      </w:r>
      <w:r>
        <w:rPr>
          <w:spacing w:val="43"/>
        </w:rPr>
        <w:t> </w:t>
      </w:r>
      <w:r>
        <w:rPr/>
        <w:t>as</w:t>
      </w:r>
      <w:r>
        <w:rPr>
          <w:w w:val="99"/>
        </w:rPr>
        <w:t> </w:t>
      </w:r>
      <w:r>
        <w:rPr/>
        <w:t>“externalities”,</w:t>
      </w:r>
      <w:r>
        <w:rPr>
          <w:spacing w:val="55"/>
        </w:rPr>
        <w:t> </w:t>
      </w:r>
      <w:r>
        <w:rPr/>
        <w:t>“neighborhood</w:t>
      </w:r>
      <w:r>
        <w:rPr>
          <w:spacing w:val="55"/>
        </w:rPr>
        <w:t> </w:t>
      </w:r>
      <w:r>
        <w:rPr/>
        <w:t>effects”,</w:t>
      </w:r>
      <w:r>
        <w:rPr>
          <w:spacing w:val="55"/>
        </w:rPr>
        <w:t> </w:t>
      </w:r>
      <w:r>
        <w:rPr/>
        <w:t>“social</w:t>
      </w:r>
      <w:r>
        <w:rPr>
          <w:spacing w:val="48"/>
        </w:rPr>
        <w:t> </w:t>
      </w:r>
      <w:r>
        <w:rPr/>
        <w:t>costs”,</w:t>
      </w:r>
      <w:r>
        <w:rPr>
          <w:w w:val="99"/>
        </w:rPr>
        <w:t> </w:t>
      </w:r>
      <w:r>
        <w:rPr/>
        <w:t>”third-party effects”, “spillover effects”, and so forth. If</w:t>
      </w:r>
      <w:r>
        <w:rPr>
          <w:spacing w:val="2"/>
        </w:rPr>
        <w:t> </w:t>
      </w:r>
      <w:r>
        <w:rPr/>
        <w:t>a</w:t>
      </w:r>
      <w:r>
        <w:rPr>
          <w:w w:val="99"/>
        </w:rPr>
        <w:t> </w:t>
      </w:r>
      <w:r>
        <w:rPr/>
        <w:t>unit which run the economic action that spill over gains</w:t>
      </w:r>
      <w:r>
        <w:rPr>
          <w:spacing w:val="20"/>
        </w:rPr>
        <w:t> </w:t>
      </w:r>
      <w:r>
        <w:rPr/>
        <w:t>or</w:t>
      </w:r>
      <w:r>
        <w:rPr>
          <w:w w:val="99"/>
        </w:rPr>
        <w:t> </w:t>
      </w:r>
      <w:r>
        <w:rPr/>
        <w:t>losses onto others, those gains or losses are</w:t>
      </w:r>
      <w:r>
        <w:rPr>
          <w:spacing w:val="55"/>
        </w:rPr>
        <w:t> </w:t>
      </w:r>
      <w:r>
        <w:rPr/>
        <w:t>called</w:t>
      </w:r>
      <w:r>
        <w:rPr>
          <w:w w:val="99"/>
        </w:rPr>
        <w:t> </w:t>
      </w:r>
      <w:r>
        <w:rPr/>
        <w:t>externalities. The economic units-firms or</w:t>
      </w:r>
      <w:r>
        <w:rPr>
          <w:spacing w:val="29"/>
        </w:rPr>
        <w:t> </w:t>
      </w:r>
      <w:r>
        <w:rPr/>
        <w:t>households,</w:t>
      </w:r>
      <w:r>
        <w:rPr>
          <w:w w:val="99"/>
        </w:rPr>
        <w:t> </w:t>
      </w:r>
      <w:r>
        <w:rPr/>
        <w:t>either exclude the externalities in their decisions, or</w:t>
      </w:r>
      <w:r>
        <w:rPr>
          <w:spacing w:val="39"/>
        </w:rPr>
        <w:t> </w:t>
      </w:r>
      <w:r>
        <w:rPr/>
        <w:t>are</w:t>
      </w:r>
      <w:r>
        <w:rPr>
          <w:w w:val="99"/>
        </w:rPr>
        <w:t> </w:t>
      </w:r>
      <w:r>
        <w:rPr/>
        <w:t>not held responsible for them. The government is</w:t>
      </w:r>
      <w:r>
        <w:rPr>
          <w:spacing w:val="17"/>
        </w:rPr>
        <w:t> </w:t>
      </w:r>
      <w:r>
        <w:rPr/>
        <w:t>thought</w:t>
      </w:r>
      <w:r>
        <w:rPr>
          <w:w w:val="99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responsible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externalities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the</w:t>
      </w:r>
      <w:r>
        <w:rPr>
          <w:spacing w:val="3"/>
        </w:rPr>
        <w:t> </w:t>
      </w:r>
      <w:r>
        <w:rPr/>
        <w:t>collective</w:t>
      </w:r>
      <w:r>
        <w:rPr>
          <w:w w:val="99"/>
        </w:rPr>
        <w:t> </w:t>
      </w:r>
      <w:r>
        <w:rPr/>
        <w:t>interest is at risk due to external effects (Hayden,</w:t>
      </w:r>
      <w:r>
        <w:rPr>
          <w:spacing w:val="-29"/>
        </w:rPr>
        <w:t> </w:t>
      </w:r>
      <w:r>
        <w:rPr/>
        <w:t>1989).</w:t>
      </w:r>
    </w:p>
    <w:p>
      <w:pPr>
        <w:pStyle w:val="BodyText"/>
        <w:spacing w:line="240" w:lineRule="auto"/>
        <w:ind w:left="283" w:right="116"/>
        <w:jc w:val="left"/>
      </w:pPr>
      <w:r>
        <w:rPr/>
        <w:t>After all definitions, the  important  main</w:t>
      </w:r>
      <w:r>
        <w:rPr>
          <w:spacing w:val="28"/>
        </w:rPr>
        <w:t> </w:t>
      </w:r>
      <w:r>
        <w:rPr/>
        <w:t>characteristics</w:t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280" w:left="760" w:right="600"/>
          <w:cols w:num="2" w:equalWidth="0">
            <w:col w:w="5222" w:space="321"/>
            <w:col w:w="533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607" w:footer="0" w:top="800" w:bottom="280" w:left="760" w:right="600"/>
        </w:sect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related to externalities or external economies can</w:t>
      </w:r>
      <w:r>
        <w:rPr>
          <w:spacing w:val="4"/>
        </w:rPr>
        <w:t> </w:t>
      </w:r>
      <w:r>
        <w:rPr/>
        <w:t>be</w:t>
      </w:r>
      <w:r>
        <w:rPr>
          <w:w w:val="99"/>
        </w:rPr>
        <w:t> </w:t>
      </w:r>
      <w:r>
        <w:rPr/>
        <w:t>summarized as follow: Firstly, it is necessary to be a</w:t>
      </w:r>
      <w:r>
        <w:rPr>
          <w:spacing w:val="10"/>
        </w:rPr>
        <w:t> </w:t>
      </w:r>
      <w:r>
        <w:rPr/>
        <w:t>pro-</w:t>
      </w:r>
      <w:r>
        <w:rPr>
          <w:w w:val="99"/>
        </w:rPr>
        <w:t> </w:t>
      </w:r>
      <w:r>
        <w:rPr/>
        <w:t>duction or consumption occurrence or period for</w:t>
      </w:r>
      <w:r>
        <w:rPr>
          <w:spacing w:val="27"/>
        </w:rPr>
        <w:t> </w:t>
      </w:r>
      <w:r>
        <w:rPr/>
        <w:t>arising</w:t>
      </w:r>
      <w:r>
        <w:rPr>
          <w:w w:val="99"/>
        </w:rPr>
        <w:t> </w:t>
      </w:r>
      <w:r>
        <w:rPr/>
        <w:t>the externalities. In this process, there should be at</w:t>
      </w:r>
      <w:r>
        <w:rPr>
          <w:spacing w:val="37"/>
        </w:rPr>
        <w:t> </w:t>
      </w:r>
      <w:r>
        <w:rPr/>
        <w:t>least</w:t>
      </w:r>
      <w:r>
        <w:rPr>
          <w:w w:val="99"/>
        </w:rPr>
        <w:t> </w:t>
      </w:r>
      <w:r>
        <w:rPr/>
        <w:t>two sides as affecting and affected side in the position</w:t>
      </w:r>
      <w:r>
        <w:rPr>
          <w:spacing w:val="29"/>
        </w:rPr>
        <w:t> </w:t>
      </w:r>
      <w:r>
        <w:rPr/>
        <w:t>of</w:t>
      </w:r>
      <w:r>
        <w:rPr>
          <w:w w:val="99"/>
        </w:rPr>
        <w:t> </w:t>
      </w:r>
      <w:r>
        <w:rPr/>
        <w:t>active and passive. However, affected side has no</w:t>
      </w:r>
      <w:r>
        <w:rPr>
          <w:spacing w:val="46"/>
        </w:rPr>
        <w:t> </w:t>
      </w:r>
      <w:r>
        <w:rPr/>
        <w:t>any</w:t>
      </w:r>
      <w:r>
        <w:rPr>
          <w:w w:val="99"/>
        </w:rPr>
        <w:t> </w:t>
      </w:r>
      <w:r>
        <w:rPr/>
        <w:t>demand on the process or do not pay a price to</w:t>
      </w:r>
      <w:r>
        <w:rPr>
          <w:spacing w:val="30"/>
        </w:rPr>
        <w:t> </w:t>
      </w:r>
      <w:r>
        <w:rPr/>
        <w:t>opposite</w:t>
      </w:r>
      <w:r>
        <w:rPr>
          <w:w w:val="99"/>
        </w:rPr>
        <w:t> </w:t>
      </w:r>
      <w:r>
        <w:rPr/>
        <w:t>side. Lastly, positive results of this influence or</w:t>
      </w:r>
      <w:r>
        <w:rPr>
          <w:spacing w:val="13"/>
        </w:rPr>
        <w:t> </w:t>
      </w:r>
      <w:r>
        <w:rPr/>
        <w:t>beneficial</w:t>
      </w:r>
      <w:r>
        <w:rPr>
          <w:w w:val="99"/>
        </w:rPr>
        <w:t> </w:t>
      </w:r>
      <w:r>
        <w:rPr/>
        <w:t>effects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third</w:t>
      </w:r>
      <w:r>
        <w:rPr>
          <w:spacing w:val="55"/>
        </w:rPr>
        <w:t> </w:t>
      </w:r>
      <w:r>
        <w:rPr/>
        <w:t>parties</w:t>
      </w:r>
      <w:r>
        <w:rPr>
          <w:spacing w:val="55"/>
        </w:rPr>
        <w:t> </w:t>
      </w:r>
      <w:r>
        <w:rPr/>
        <w:t>are</w:t>
      </w:r>
      <w:r>
        <w:rPr>
          <w:spacing w:val="55"/>
        </w:rPr>
        <w:t> </w:t>
      </w:r>
      <w:r>
        <w:rPr/>
        <w:t>occurred</w:t>
      </w:r>
      <w:r>
        <w:rPr>
          <w:spacing w:val="55"/>
        </w:rPr>
        <w:t> </w:t>
      </w:r>
      <w:r>
        <w:rPr/>
        <w:t>as</w:t>
      </w:r>
      <w:r>
        <w:rPr>
          <w:spacing w:val="51"/>
        </w:rPr>
        <w:t> </w:t>
      </w:r>
      <w:r>
        <w:rPr/>
        <w:t>positive</w:t>
      </w:r>
      <w:r>
        <w:rPr>
          <w:w w:val="99"/>
        </w:rPr>
        <w:t> </w:t>
      </w:r>
      <w:r>
        <w:rPr/>
        <w:t>externalities and negative results of it or costs incurred</w:t>
      </w:r>
      <w:r>
        <w:rPr>
          <w:spacing w:val="-4"/>
        </w:rPr>
        <w:t> </w:t>
      </w:r>
      <w:r>
        <w:rPr/>
        <w:t>by</w:t>
      </w:r>
      <w:r>
        <w:rPr>
          <w:w w:val="99"/>
        </w:rPr>
        <w:t> </w:t>
      </w:r>
      <w:r>
        <w:rPr/>
        <w:t>third parties are negative</w:t>
      </w:r>
      <w:r>
        <w:rPr>
          <w:spacing w:val="-23"/>
        </w:rPr>
        <w:t> </w:t>
      </w:r>
      <w:r>
        <w:rPr/>
        <w:t>externalities.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35"/>
        <w:ind w:right="0"/>
        <w:jc w:val="both"/>
        <w:rPr>
          <w:b w:val="0"/>
          <w:bCs w:val="0"/>
        </w:rPr>
      </w:pPr>
      <w:r>
        <w:rPr/>
        <w:t>Externalities associated with forests and</w:t>
      </w:r>
      <w:r>
        <w:rPr>
          <w:spacing w:val="-26"/>
        </w:rPr>
        <w:t> </w:t>
      </w:r>
      <w:r>
        <w:rPr/>
        <w:t>forestry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both"/>
      </w:pPr>
      <w:r>
        <w:rPr/>
        <w:t>Various</w:t>
      </w:r>
      <w:r>
        <w:rPr>
          <w:spacing w:val="40"/>
        </w:rPr>
        <w:t> </w:t>
      </w:r>
      <w:r>
        <w:rPr/>
        <w:t>externalities,</w:t>
      </w:r>
      <w:r>
        <w:rPr>
          <w:spacing w:val="41"/>
        </w:rPr>
        <w:t> </w:t>
      </w:r>
      <w:r>
        <w:rPr/>
        <w:t>which</w:t>
      </w:r>
      <w:r>
        <w:rPr>
          <w:spacing w:val="39"/>
        </w:rPr>
        <w:t> </w:t>
      </w:r>
      <w:r>
        <w:rPr/>
        <w:t>are</w:t>
      </w:r>
      <w:r>
        <w:rPr>
          <w:spacing w:val="39"/>
        </w:rPr>
        <w:t> </w:t>
      </w:r>
      <w:r>
        <w:rPr/>
        <w:t>not</w:t>
      </w:r>
      <w:r>
        <w:rPr>
          <w:spacing w:val="39"/>
        </w:rPr>
        <w:t> </w:t>
      </w:r>
      <w:r>
        <w:rPr/>
        <w:t>always</w:t>
      </w:r>
      <w:r>
        <w:rPr>
          <w:spacing w:val="40"/>
        </w:rPr>
        <w:t> </w:t>
      </w:r>
      <w:r>
        <w:rPr/>
        <w:t>reflected</w:t>
      </w:r>
      <w:r>
        <w:rPr>
          <w:spacing w:val="41"/>
        </w:rPr>
        <w:t> </w:t>
      </w:r>
      <w:r>
        <w:rPr/>
        <w:t>in</w:t>
      </w:r>
      <w:r>
        <w:rPr>
          <w:w w:val="99"/>
        </w:rPr>
        <w:t> </w:t>
      </w:r>
      <w:r>
        <w:rPr/>
        <w:t>conventional market transactions, are associated</w:t>
      </w:r>
      <w:r>
        <w:rPr>
          <w:spacing w:val="6"/>
        </w:rPr>
        <w:t> </w:t>
      </w:r>
      <w:r>
        <w:rPr/>
        <w:t>with</w:t>
      </w:r>
      <w:r>
        <w:rPr>
          <w:w w:val="99"/>
        </w:rPr>
        <w:t> </w:t>
      </w:r>
      <w:r>
        <w:rPr/>
        <w:t>forests and other forestry operations (McGaughey</w:t>
      </w:r>
      <w:r>
        <w:rPr>
          <w:spacing w:val="6"/>
        </w:rPr>
        <w:t> </w:t>
      </w:r>
      <w:r>
        <w:rPr/>
        <w:t>and</w:t>
      </w:r>
      <w:r>
        <w:rPr>
          <w:w w:val="99"/>
        </w:rPr>
        <w:t> </w:t>
      </w:r>
      <w:r>
        <w:rPr/>
        <w:t>Gregersen, 1988). These were named as positive</w:t>
      </w:r>
      <w:r>
        <w:rPr>
          <w:spacing w:val="32"/>
        </w:rPr>
        <w:t> </w:t>
      </w:r>
      <w:r>
        <w:rPr/>
        <w:t>and</w:t>
      </w:r>
      <w:r>
        <w:rPr>
          <w:w w:val="99"/>
        </w:rPr>
        <w:t> </w:t>
      </w:r>
      <w:r>
        <w:rPr/>
        <w:t>negative externalities according to the results of their</w:t>
      </w:r>
      <w:r>
        <w:rPr>
          <w:spacing w:val="7"/>
        </w:rPr>
        <w:t> </w:t>
      </w:r>
      <w:r>
        <w:rPr/>
        <w:t>way</w:t>
      </w:r>
      <w:r>
        <w:rPr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effect.</w:t>
      </w:r>
    </w:p>
    <w:p>
      <w:pPr>
        <w:pStyle w:val="BodyText"/>
        <w:spacing w:line="240" w:lineRule="auto"/>
        <w:ind w:right="0" w:firstLine="180"/>
        <w:jc w:val="both"/>
      </w:pPr>
      <w:r>
        <w:rPr/>
        <w:t>Externalities are related uncompensated costs and</w:t>
      </w:r>
      <w:r>
        <w:rPr>
          <w:spacing w:val="16"/>
        </w:rPr>
        <w:t> </w:t>
      </w:r>
      <w:r>
        <w:rPr/>
        <w:t>or</w:t>
      </w:r>
      <w:r>
        <w:rPr>
          <w:w w:val="99"/>
        </w:rPr>
        <w:t> </w:t>
      </w:r>
      <w:r>
        <w:rPr/>
        <w:t>benefits arising from economic activity. For example, as</w:t>
      </w:r>
      <w:r>
        <w:rPr>
          <w:spacing w:val="-5"/>
        </w:rPr>
        <w:t> </w:t>
      </w:r>
      <w:r>
        <w:rPr/>
        <w:t>a</w:t>
      </w:r>
      <w:r>
        <w:rPr>
          <w:w w:val="99"/>
        </w:rPr>
        <w:t> </w:t>
      </w:r>
      <w:r>
        <w:rPr/>
        <w:t>result</w:t>
      </w:r>
      <w:r>
        <w:rPr>
          <w:spacing w:val="39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well-management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forest</w:t>
      </w:r>
      <w:r>
        <w:rPr>
          <w:spacing w:val="39"/>
        </w:rPr>
        <w:t> </w:t>
      </w:r>
      <w:r>
        <w:rPr/>
        <w:t>resources</w:t>
      </w:r>
      <w:r>
        <w:rPr>
          <w:spacing w:val="40"/>
        </w:rPr>
        <w:t> </w:t>
      </w:r>
      <w:r>
        <w:rPr/>
        <w:t>in</w:t>
      </w:r>
      <w:r>
        <w:rPr>
          <w:spacing w:val="38"/>
        </w:rPr>
        <w:t> </w:t>
      </w:r>
      <w:r>
        <w:rPr/>
        <w:t>a</w:t>
      </w:r>
      <w:r>
        <w:rPr>
          <w:w w:val="99"/>
        </w:rPr>
        <w:t> </w:t>
      </w:r>
      <w:r>
        <w:rPr/>
        <w:t>watershed, forestry practices contribute the soil</w:t>
      </w:r>
      <w:r>
        <w:rPr>
          <w:spacing w:val="15"/>
        </w:rPr>
        <w:t> </w:t>
      </w:r>
      <w:r>
        <w:rPr/>
        <w:t>conser-</w:t>
      </w:r>
      <w:r>
        <w:rPr>
          <w:w w:val="99"/>
        </w:rPr>
        <w:t> </w:t>
      </w:r>
      <w:r>
        <w:rPr/>
        <w:t>vation. This is a positive externality for the owner</w:t>
      </w:r>
      <w:r>
        <w:rPr>
          <w:spacing w:val="49"/>
        </w:rPr>
        <w:t> </w:t>
      </w:r>
      <w:r>
        <w:rPr/>
        <w:t>of</w:t>
      </w:r>
      <w:r>
        <w:rPr>
          <w:w w:val="99"/>
        </w:rPr>
        <w:t> </w:t>
      </w:r>
      <w:r>
        <w:rPr/>
        <w:t>agricultural lands and communities in lower part</w:t>
      </w:r>
      <w:r>
        <w:rPr>
          <w:spacing w:val="31"/>
        </w:rPr>
        <w:t> </w:t>
      </w:r>
      <w:r>
        <w:rPr/>
        <w:t>of</w:t>
      </w:r>
      <w:r>
        <w:rPr>
          <w:w w:val="99"/>
        </w:rPr>
        <w:t> </w:t>
      </w:r>
      <w:r>
        <w:rPr/>
        <w:t>watershed, who usually don’t share the cost of</w:t>
      </w:r>
      <w:r>
        <w:rPr>
          <w:spacing w:val="21"/>
        </w:rPr>
        <w:t> </w:t>
      </w:r>
      <w:r>
        <w:rPr/>
        <w:t>soil</w:t>
      </w:r>
      <w:r>
        <w:rPr>
          <w:w w:val="99"/>
        </w:rPr>
        <w:t> </w:t>
      </w:r>
      <w:r>
        <w:rPr/>
        <w:t>conservation.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this</w:t>
      </w:r>
      <w:r>
        <w:rPr>
          <w:spacing w:val="55"/>
        </w:rPr>
        <w:t> </w:t>
      </w:r>
      <w:r>
        <w:rPr/>
        <w:t>example,</w:t>
      </w:r>
      <w:r>
        <w:rPr>
          <w:spacing w:val="55"/>
        </w:rPr>
        <w:t> </w:t>
      </w:r>
      <w:r>
        <w:rPr/>
        <w:t>soil</w:t>
      </w:r>
      <w:r>
        <w:rPr>
          <w:spacing w:val="55"/>
        </w:rPr>
        <w:t> </w:t>
      </w:r>
      <w:r>
        <w:rPr/>
        <w:t>erosion</w:t>
      </w:r>
      <w:r>
        <w:rPr>
          <w:spacing w:val="55"/>
        </w:rPr>
        <w:t> </w:t>
      </w:r>
      <w:r>
        <w:rPr/>
        <w:t>due</w:t>
      </w:r>
      <w:r>
        <w:rPr>
          <w:spacing w:val="42"/>
        </w:rPr>
        <w:t> </w:t>
      </w:r>
      <w:r>
        <w:rPr/>
        <w:t>to</w:t>
      </w:r>
      <w:r>
        <w:rPr>
          <w:w w:val="99"/>
        </w:rPr>
        <w:t> </w:t>
      </w:r>
      <w:r>
        <w:rPr/>
        <w:t>deforestation and over grazing would be a</w:t>
      </w:r>
      <w:r>
        <w:rPr>
          <w:spacing w:val="54"/>
        </w:rPr>
        <w:t> </w:t>
      </w:r>
      <w:r>
        <w:rPr/>
        <w:t>negative</w:t>
      </w:r>
      <w:r>
        <w:rPr>
          <w:w w:val="99"/>
        </w:rPr>
        <w:t> </w:t>
      </w:r>
      <w:r>
        <w:rPr/>
        <w:t>externality for same group of people (Merlo and</w:t>
      </w:r>
      <w:r>
        <w:rPr>
          <w:spacing w:val="7"/>
        </w:rPr>
        <w:t> </w:t>
      </w:r>
      <w:r>
        <w:rPr/>
        <w:t>Croitoru,</w:t>
      </w:r>
      <w:r>
        <w:rPr>
          <w:w w:val="99"/>
        </w:rPr>
        <w:t> </w:t>
      </w:r>
      <w:r>
        <w:rPr/>
        <w:t>2005b). Due to the </w:t>
      </w:r>
      <w:r>
        <w:rPr>
          <w:spacing w:val="-3"/>
        </w:rPr>
        <w:t>increased </w:t>
      </w:r>
      <w:r>
        <w:rPr>
          <w:spacing w:val="-4"/>
        </w:rPr>
        <w:t>pressures </w:t>
      </w:r>
      <w:r>
        <w:rPr/>
        <w:t>on the</w:t>
      </w:r>
      <w:r>
        <w:rPr>
          <w:spacing w:val="14"/>
        </w:rPr>
        <w:t> </w:t>
      </w:r>
      <w:r>
        <w:rPr>
          <w:spacing w:val="-3"/>
        </w:rPr>
        <w:t>natural</w:t>
      </w:r>
      <w:r>
        <w:rPr>
          <w:w w:val="99"/>
        </w:rPr>
        <w:t> </w:t>
      </w:r>
      <w:r>
        <w:rPr>
          <w:spacing w:val="-3"/>
        </w:rPr>
        <w:t>resources, </w:t>
      </w:r>
      <w:r>
        <w:rPr/>
        <w:t>the </w:t>
      </w:r>
      <w:r>
        <w:rPr>
          <w:spacing w:val="-3"/>
        </w:rPr>
        <w:t>increased demand for non-market</w:t>
      </w:r>
      <w:r>
        <w:rPr>
          <w:spacing w:val="-10"/>
        </w:rPr>
        <w:t> </w:t>
      </w:r>
      <w:r>
        <w:rPr>
          <w:spacing w:val="-3"/>
        </w:rPr>
        <w:t>resources</w:t>
      </w:r>
      <w:r>
        <w:rPr>
          <w:w w:val="99"/>
        </w:rPr>
        <w:t> </w:t>
      </w:r>
      <w:r>
        <w:rPr/>
        <w:t>and </w:t>
      </w:r>
      <w:r>
        <w:rPr>
          <w:spacing w:val="-4"/>
        </w:rPr>
        <w:t>society’s </w:t>
      </w:r>
      <w:r>
        <w:rPr>
          <w:spacing w:val="-3"/>
        </w:rPr>
        <w:t>strong desire to preserve </w:t>
      </w:r>
      <w:r>
        <w:rPr/>
        <w:t>the </w:t>
      </w:r>
      <w:r>
        <w:rPr>
          <w:spacing w:val="-3"/>
        </w:rPr>
        <w:t>natural</w:t>
      </w:r>
      <w:r>
        <w:rPr>
          <w:spacing w:val="10"/>
        </w:rPr>
        <w:t> </w:t>
      </w:r>
      <w:r>
        <w:rPr>
          <w:spacing w:val="-4"/>
        </w:rPr>
        <w:t>heritage</w:t>
      </w:r>
      <w:r>
        <w:rPr>
          <w:w w:val="99"/>
        </w:rPr>
        <w:t> </w:t>
      </w:r>
      <w:r>
        <w:rPr/>
        <w:t>for </w:t>
      </w:r>
      <w:r>
        <w:rPr>
          <w:spacing w:val="-3"/>
        </w:rPr>
        <w:t>future generations, </w:t>
      </w:r>
      <w:r>
        <w:rPr/>
        <w:t>it is </w:t>
      </w:r>
      <w:r>
        <w:rPr>
          <w:spacing w:val="-3"/>
        </w:rPr>
        <w:t>becoming increasingly</w:t>
      </w:r>
      <w:r>
        <w:rPr>
          <w:spacing w:val="6"/>
        </w:rPr>
        <w:t> </w:t>
      </w:r>
      <w:r>
        <w:rPr>
          <w:spacing w:val="-3"/>
        </w:rPr>
        <w:t>important</w:t>
      </w:r>
      <w:r>
        <w:rPr>
          <w:w w:val="99"/>
        </w:rPr>
        <w:t> </w:t>
      </w:r>
      <w:r>
        <w:rPr/>
        <w:t>to </w:t>
      </w:r>
      <w:r>
        <w:rPr>
          <w:spacing w:val="-3"/>
        </w:rPr>
        <w:t>identify </w:t>
      </w:r>
      <w:r>
        <w:rPr/>
        <w:t>and assess </w:t>
      </w:r>
      <w:r>
        <w:rPr>
          <w:spacing w:val="-3"/>
        </w:rPr>
        <w:t>non-market benefits </w:t>
      </w:r>
      <w:r>
        <w:rPr/>
        <w:t>or</w:t>
      </w:r>
      <w:r>
        <w:rPr>
          <w:spacing w:val="20"/>
        </w:rPr>
        <w:t> </w:t>
      </w:r>
      <w:r>
        <w:rPr>
          <w:spacing w:val="-4"/>
        </w:rPr>
        <w:t>externalities</w:t>
      </w:r>
      <w:r>
        <w:rPr>
          <w:w w:val="99"/>
        </w:rPr>
        <w:t> </w:t>
      </w:r>
      <w:r>
        <w:rPr/>
        <w:t>of </w:t>
      </w:r>
      <w:r>
        <w:rPr>
          <w:spacing w:val="-3"/>
        </w:rPr>
        <w:t>forest resources (Condon, 1998). </w:t>
      </w:r>
      <w:r>
        <w:rPr/>
        <w:t>Because central</w:t>
      </w:r>
      <w:r>
        <w:rPr>
          <w:spacing w:val="8"/>
        </w:rPr>
        <w:t> </w:t>
      </w:r>
      <w:r>
        <w:rPr/>
        <w:t>task</w:t>
      </w:r>
      <w:r>
        <w:rPr>
          <w:w w:val="99"/>
        </w:rPr>
        <w:t> </w:t>
      </w:r>
      <w:r>
        <w:rPr/>
        <w:t>of forest policy is to satisfy society’s needs and desires,</w:t>
      </w:r>
      <w:r>
        <w:rPr>
          <w:spacing w:val="27"/>
        </w:rPr>
        <w:t> </w:t>
      </w:r>
      <w:r>
        <w:rPr/>
        <w:t>it</w:t>
      </w:r>
      <w:r>
        <w:rPr>
          <w:w w:val="99"/>
        </w:rPr>
        <w:t> </w:t>
      </w:r>
      <w:r>
        <w:rPr/>
        <w:t>is</w:t>
      </w:r>
      <w:r>
        <w:rPr>
          <w:spacing w:val="55"/>
        </w:rPr>
        <w:t> </w:t>
      </w:r>
      <w:r>
        <w:rPr/>
        <w:t>imperative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understand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nature</w:t>
      </w:r>
      <w:r>
        <w:rPr>
          <w:spacing w:val="55"/>
        </w:rPr>
        <w:t> </w:t>
      </w:r>
      <w:r>
        <w:rPr/>
        <w:t>of</w:t>
      </w:r>
      <w:r>
        <w:rPr>
          <w:spacing w:val="10"/>
        </w:rPr>
        <w:t> </w:t>
      </w:r>
      <w:r>
        <w:rPr/>
        <w:t>forest</w:t>
      </w:r>
      <w:r>
        <w:rPr>
          <w:w w:val="99"/>
        </w:rPr>
        <w:t> </w:t>
      </w:r>
      <w:r>
        <w:rPr/>
        <w:t>externalities (Nascimento,</w:t>
      </w:r>
      <w:r>
        <w:rPr>
          <w:spacing w:val="-22"/>
        </w:rPr>
        <w:t> </w:t>
      </w:r>
      <w:r>
        <w:rPr/>
        <w:t>2005).</w:t>
      </w:r>
    </w:p>
    <w:p>
      <w:pPr>
        <w:pStyle w:val="BodyText"/>
        <w:spacing w:line="240" w:lineRule="auto"/>
        <w:ind w:right="0" w:firstLine="180"/>
        <w:jc w:val="both"/>
      </w:pPr>
      <w:r>
        <w:rPr/>
        <w:t>There are many positive externalities or external</w:t>
      </w:r>
      <w:r>
        <w:rPr>
          <w:spacing w:val="30"/>
        </w:rPr>
        <w:t> </w:t>
      </w:r>
      <w:r>
        <w:rPr/>
        <w:t>eco-</w:t>
      </w:r>
      <w:r>
        <w:rPr>
          <w:w w:val="99"/>
        </w:rPr>
        <w:t> </w:t>
      </w:r>
      <w:r>
        <w:rPr/>
        <w:t>nomies provided by forests to society such as</w:t>
      </w:r>
      <w:r>
        <w:rPr>
          <w:spacing w:val="26"/>
        </w:rPr>
        <w:t> </w:t>
      </w:r>
      <w:r>
        <w:rPr/>
        <w:t>increasing</w:t>
      </w:r>
      <w:r>
        <w:rPr>
          <w:w w:val="99"/>
        </w:rPr>
        <w:t> </w:t>
      </w:r>
      <w:r>
        <w:rPr/>
        <w:t>landscape quality, regulation of climate, recreation,</w:t>
      </w:r>
      <w:r>
        <w:rPr>
          <w:spacing w:val="16"/>
        </w:rPr>
        <w:t> </w:t>
      </w:r>
      <w:r>
        <w:rPr/>
        <w:t>car-</w:t>
      </w:r>
      <w:r>
        <w:rPr>
          <w:w w:val="99"/>
        </w:rPr>
        <w:t> </w:t>
      </w:r>
      <w:r>
        <w:rPr/>
        <w:t>bon storage, regulating climate, increasing water</w:t>
      </w:r>
      <w:r>
        <w:rPr>
          <w:spacing w:val="40"/>
        </w:rPr>
        <w:t> </w:t>
      </w:r>
      <w:r>
        <w:rPr/>
        <w:t>quality</w:t>
      </w:r>
      <w:r>
        <w:rPr>
          <w:w w:val="99"/>
        </w:rPr>
        <w:t> </w:t>
      </w:r>
      <w:r>
        <w:rPr/>
        <w:t>and purification, biodiversity preservation and</w:t>
      </w:r>
      <w:r>
        <w:rPr>
          <w:spacing w:val="-19"/>
        </w:rPr>
        <w:t> </w:t>
      </w:r>
      <w:r>
        <w:rPr/>
        <w:t>providing</w:t>
      </w:r>
      <w:r>
        <w:rPr>
          <w:w w:val="99"/>
        </w:rPr>
        <w:t> </w:t>
      </w:r>
      <w:r>
        <w:rPr/>
        <w:t>sustainability of local ecosystems. In the coverage</w:t>
      </w:r>
      <w:r>
        <w:rPr>
          <w:spacing w:val="42"/>
        </w:rPr>
        <w:t> </w:t>
      </w:r>
      <w:r>
        <w:rPr/>
        <w:t>of</w:t>
      </w:r>
      <w:r>
        <w:rPr>
          <w:w w:val="99"/>
        </w:rPr>
        <w:t> </w:t>
      </w:r>
      <w:r>
        <w:rPr/>
        <w:t>watershed management, the benefits such as</w:t>
      </w:r>
      <w:r>
        <w:rPr>
          <w:spacing w:val="7"/>
        </w:rPr>
        <w:t> </w:t>
      </w:r>
      <w:r>
        <w:rPr/>
        <w:t>erosion</w:t>
      </w:r>
      <w:r>
        <w:rPr>
          <w:w w:val="99"/>
        </w:rPr>
        <w:t> </w:t>
      </w:r>
      <w:r>
        <w:rPr/>
        <w:t>prevention or soil conservation, hydrological</w:t>
      </w:r>
      <w:r>
        <w:rPr>
          <w:spacing w:val="-19"/>
        </w:rPr>
        <w:t> </w:t>
      </w:r>
      <w:r>
        <w:rPr/>
        <w:t>regulation,</w:t>
      </w:r>
      <w:r>
        <w:rPr>
          <w:w w:val="99"/>
        </w:rPr>
        <w:t> </w:t>
      </w:r>
      <w:r>
        <w:rPr/>
        <w:t>preventing floods and avalanche </w:t>
      </w:r>
      <w:r>
        <w:rPr>
          <w:spacing w:val="2"/>
        </w:rPr>
        <w:t>may </w:t>
      </w:r>
      <w:r>
        <w:rPr/>
        <w:t>be also</w:t>
      </w:r>
      <w:r>
        <w:rPr>
          <w:spacing w:val="35"/>
        </w:rPr>
        <w:t> </w:t>
      </w:r>
      <w:r>
        <w:rPr/>
        <w:t>expressed</w:t>
      </w:r>
      <w:r>
        <w:rPr>
          <w:w w:val="99"/>
        </w:rPr>
        <w:t> </w:t>
      </w:r>
      <w:r>
        <w:rPr/>
        <w:t>among the positive externalities of forests. Most of</w:t>
      </w:r>
      <w:r>
        <w:rPr>
          <w:spacing w:val="43"/>
        </w:rPr>
        <w:t> </w:t>
      </w:r>
      <w:r>
        <w:rPr/>
        <w:t>these</w:t>
      </w:r>
      <w:r>
        <w:rPr>
          <w:w w:val="99"/>
        </w:rPr>
        <w:t> </w:t>
      </w:r>
      <w:r>
        <w:rPr/>
        <w:t>benefits are obtained from the losses prevented</w:t>
      </w:r>
      <w:r>
        <w:rPr>
          <w:spacing w:val="42"/>
        </w:rPr>
        <w:t> </w:t>
      </w:r>
      <w:r>
        <w:rPr/>
        <w:t>by</w:t>
      </w:r>
      <w:r>
        <w:rPr>
          <w:w w:val="99"/>
        </w:rPr>
        <w:t> </w:t>
      </w:r>
      <w:r>
        <w:rPr/>
        <w:t>forests (EFI, 2000; Riera, 2007). These benefits,</w:t>
      </w:r>
      <w:r>
        <w:rPr>
          <w:spacing w:val="16"/>
        </w:rPr>
        <w:t> </w:t>
      </w:r>
      <w:r>
        <w:rPr/>
        <w:t>which</w:t>
      </w:r>
      <w:r>
        <w:rPr>
          <w:w w:val="99"/>
        </w:rPr>
        <w:t> </w:t>
      </w:r>
      <w:r>
        <w:rPr/>
        <w:t>are also called as externalities or environmental</w:t>
      </w:r>
      <w:r>
        <w:rPr>
          <w:spacing w:val="14"/>
        </w:rPr>
        <w:t> </w:t>
      </w:r>
      <w:r>
        <w:rPr/>
        <w:t>services</w:t>
      </w:r>
      <w:r>
        <w:rPr>
          <w:w w:val="99"/>
        </w:rPr>
        <w:t> </w:t>
      </w:r>
      <w:r>
        <w:rPr/>
        <w:t>of forests, are quite important especially for the</w:t>
      </w:r>
      <w:r>
        <w:rPr>
          <w:spacing w:val="1"/>
        </w:rPr>
        <w:t> </w:t>
      </w:r>
      <w:r>
        <w:rPr/>
        <w:t>sustain-</w:t>
      </w:r>
      <w:r>
        <w:rPr>
          <w:w w:val="99"/>
        </w:rPr>
        <w:t> </w:t>
      </w:r>
      <w:r>
        <w:rPr/>
        <w:t>ability of natural ecosystem balances and for</w:t>
      </w:r>
      <w:r>
        <w:rPr>
          <w:spacing w:val="36"/>
        </w:rPr>
        <w:t> </w:t>
      </w:r>
      <w:r>
        <w:rPr/>
        <w:t>preserving</w:t>
      </w:r>
      <w:r>
        <w:rPr>
          <w:w w:val="99"/>
        </w:rPr>
        <w:t> </w:t>
      </w:r>
      <w:r>
        <w:rPr/>
        <w:t>continuously physical and psychological health</w:t>
      </w:r>
      <w:r>
        <w:rPr>
          <w:spacing w:val="10"/>
        </w:rPr>
        <w:t> </w:t>
      </w:r>
      <w:r>
        <w:rPr/>
        <w:t>of</w:t>
      </w:r>
      <w:r>
        <w:rPr>
          <w:w w:val="99"/>
        </w:rPr>
        <w:t> </w:t>
      </w:r>
      <w:r>
        <w:rPr/>
        <w:t>individuals in the society (Türker et al.,</w:t>
      </w:r>
      <w:r>
        <w:rPr>
          <w:spacing w:val="-25"/>
        </w:rPr>
        <w:t> </w:t>
      </w:r>
      <w:r>
        <w:rPr/>
        <w:t>2003).</w:t>
      </w:r>
    </w:p>
    <w:p>
      <w:pPr>
        <w:pStyle w:val="BodyText"/>
        <w:spacing w:line="240" w:lineRule="auto"/>
        <w:ind w:left="283" w:right="0"/>
        <w:jc w:val="left"/>
      </w:pPr>
      <w:r>
        <w:rPr/>
        <w:t>Forest benefits are  a  combination  of  marketable</w:t>
      </w:r>
      <w:r>
        <w:rPr>
          <w:spacing w:val="30"/>
        </w:rPr>
        <w:t> </w:t>
      </w:r>
      <w:r>
        <w:rPr/>
        <w:t>and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/>
        <w:ind w:left="104" w:right="116"/>
        <w:jc w:val="both"/>
      </w:pPr>
      <w:r>
        <w:rPr/>
        <w:t>non-marketable goods and services together (Türker</w:t>
      </w:r>
      <w:r>
        <w:rPr>
          <w:spacing w:val="40"/>
        </w:rPr>
        <w:t> </w:t>
      </w:r>
      <w:r>
        <w:rPr/>
        <w:t>et</w:t>
      </w:r>
      <w:r>
        <w:rPr>
          <w:w w:val="99"/>
        </w:rPr>
        <w:t> </w:t>
      </w:r>
      <w:r>
        <w:rPr/>
        <w:t>al., 2005b). Especially, non-marketable ones </w:t>
      </w:r>
      <w:r>
        <w:rPr>
          <w:spacing w:val="27"/>
        </w:rPr>
        <w:t> </w:t>
      </w:r>
      <w:r>
        <w:rPr/>
        <w:t>involving</w:t>
      </w:r>
      <w:r>
        <w:rPr>
          <w:w w:val="99"/>
        </w:rPr>
        <w:t> </w:t>
      </w:r>
      <w:r>
        <w:rPr/>
        <w:t>the public goods and externalities make difficult to</w:t>
      </w:r>
      <w:r>
        <w:rPr>
          <w:spacing w:val="-5"/>
        </w:rPr>
        <w:t> </w:t>
      </w:r>
      <w:r>
        <w:rPr/>
        <w:t>assess</w:t>
      </w:r>
      <w:r>
        <w:rPr>
          <w:w w:val="99"/>
        </w:rPr>
        <w:t> </w:t>
      </w:r>
      <w:r>
        <w:rPr/>
        <w:t>the</w:t>
      </w:r>
      <w:r>
        <w:rPr>
          <w:spacing w:val="55"/>
        </w:rPr>
        <w:t> </w:t>
      </w:r>
      <w:r>
        <w:rPr/>
        <w:t>value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forests</w:t>
      </w:r>
      <w:r>
        <w:rPr>
          <w:spacing w:val="55"/>
        </w:rPr>
        <w:t> </w:t>
      </w:r>
      <w:r>
        <w:rPr/>
        <w:t>accurately.</w:t>
      </w:r>
      <w:r>
        <w:rPr>
          <w:spacing w:val="55"/>
        </w:rPr>
        <w:t> </w:t>
      </w:r>
      <w:r>
        <w:rPr/>
        <w:t>However,</w:t>
      </w:r>
      <w:r>
        <w:rPr>
          <w:spacing w:val="55"/>
        </w:rPr>
        <w:t> </w:t>
      </w:r>
      <w:r>
        <w:rPr/>
        <w:t>it</w:t>
      </w:r>
      <w:r>
        <w:rPr>
          <w:spacing w:val="55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w w:val="99"/>
        </w:rPr>
        <w:t> </w:t>
      </w:r>
      <w:r>
        <w:rPr/>
        <w:t>impossible to estimate the value in</w:t>
      </w:r>
      <w:r>
        <w:rPr>
          <w:spacing w:val="-23"/>
        </w:rPr>
        <w:t> </w:t>
      </w:r>
      <w:r>
        <w:rPr/>
        <w:t>question.</w:t>
      </w:r>
    </w:p>
    <w:p>
      <w:pPr>
        <w:pStyle w:val="BodyText"/>
        <w:spacing w:line="240" w:lineRule="auto"/>
        <w:ind w:left="104" w:right="116" w:firstLine="180"/>
        <w:jc w:val="both"/>
      </w:pPr>
      <w:r>
        <w:rPr/>
        <w:t>In the fruition process of the externality, if some</w:t>
      </w:r>
      <w:r>
        <w:rPr>
          <w:spacing w:val="24"/>
        </w:rPr>
        <w:t> </w:t>
      </w:r>
      <w:r>
        <w:rPr/>
        <w:t>costs</w:t>
      </w:r>
      <w:r>
        <w:rPr>
          <w:w w:val="99"/>
        </w:rPr>
        <w:t> </w:t>
      </w:r>
      <w:r>
        <w:rPr/>
        <w:t>are</w:t>
      </w:r>
      <w:r>
        <w:rPr>
          <w:spacing w:val="55"/>
        </w:rPr>
        <w:t> </w:t>
      </w:r>
      <w:r>
        <w:rPr/>
        <w:t>unwillingly</w:t>
      </w:r>
      <w:r>
        <w:rPr>
          <w:spacing w:val="55"/>
        </w:rPr>
        <w:t> </w:t>
      </w:r>
      <w:r>
        <w:rPr/>
        <w:t>imposed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individual</w:t>
      </w:r>
      <w:r>
        <w:rPr>
          <w:spacing w:val="55"/>
        </w:rPr>
        <w:t> </w:t>
      </w:r>
      <w:r>
        <w:rPr/>
        <w:t>or</w:t>
      </w:r>
      <w:r>
        <w:rPr>
          <w:spacing w:val="4"/>
        </w:rPr>
        <w:t> </w:t>
      </w:r>
      <w:r>
        <w:rPr/>
        <w:t>institutions</w:t>
      </w:r>
      <w:r>
        <w:rPr>
          <w:w w:val="99"/>
        </w:rPr>
        <w:t> </w:t>
      </w:r>
      <w:r>
        <w:rPr/>
        <w:t>affected from the production or consumption activities</w:t>
      </w:r>
      <w:r>
        <w:rPr>
          <w:spacing w:val="6"/>
        </w:rPr>
        <w:t> </w:t>
      </w:r>
      <w:r>
        <w:rPr/>
        <w:t>or</w:t>
      </w:r>
      <w:r>
        <w:rPr>
          <w:w w:val="99"/>
        </w:rPr>
        <w:t> </w:t>
      </w:r>
      <w:r>
        <w:rPr/>
        <w:t>being</w:t>
      </w:r>
      <w:r>
        <w:rPr>
          <w:spacing w:val="44"/>
        </w:rPr>
        <w:t> </w:t>
      </w:r>
      <w:r>
        <w:rPr/>
        <w:t>in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passive</w:t>
      </w:r>
      <w:r>
        <w:rPr>
          <w:spacing w:val="44"/>
        </w:rPr>
        <w:t> </w:t>
      </w:r>
      <w:r>
        <w:rPr/>
        <w:t>position,</w:t>
      </w:r>
      <w:r>
        <w:rPr>
          <w:spacing w:val="44"/>
        </w:rPr>
        <w:t> </w:t>
      </w:r>
      <w:r>
        <w:rPr/>
        <w:t>or</w:t>
      </w:r>
      <w:r>
        <w:rPr>
          <w:spacing w:val="45"/>
        </w:rPr>
        <w:t> </w:t>
      </w:r>
      <w:r>
        <w:rPr/>
        <w:t>causing</w:t>
      </w:r>
      <w:r>
        <w:rPr>
          <w:spacing w:val="44"/>
        </w:rPr>
        <w:t> </w:t>
      </w:r>
      <w:r>
        <w:rPr/>
        <w:t>some</w:t>
      </w:r>
      <w:r>
        <w:rPr>
          <w:spacing w:val="44"/>
        </w:rPr>
        <w:t> </w:t>
      </w:r>
      <w:r>
        <w:rPr/>
        <w:t>negative</w:t>
      </w:r>
      <w:r>
        <w:rPr>
          <w:w w:val="99"/>
        </w:rPr>
        <w:t> </w:t>
      </w:r>
      <w:r>
        <w:rPr/>
        <w:t>results on these, this situation is named as</w:t>
      </w:r>
      <w:r>
        <w:rPr>
          <w:spacing w:val="7"/>
        </w:rPr>
        <w:t> </w:t>
      </w:r>
      <w:r>
        <w:rPr/>
        <w:t>negative</w:t>
      </w:r>
      <w:r>
        <w:rPr>
          <w:w w:val="99"/>
        </w:rPr>
        <w:t> </w:t>
      </w:r>
      <w:r>
        <w:rPr/>
        <w:t>externality.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example,</w:t>
      </w:r>
      <w:r>
        <w:rPr>
          <w:spacing w:val="55"/>
        </w:rPr>
        <w:t> </w:t>
      </w:r>
      <w:r>
        <w:rPr/>
        <w:t>there</w:t>
      </w:r>
      <w:r>
        <w:rPr>
          <w:spacing w:val="55"/>
        </w:rPr>
        <w:t> </w:t>
      </w:r>
      <w:r>
        <w:rPr/>
        <w:t>are</w:t>
      </w:r>
      <w:r>
        <w:rPr>
          <w:spacing w:val="55"/>
        </w:rPr>
        <w:t> </w:t>
      </w:r>
      <w:r>
        <w:rPr/>
        <w:t>these</w:t>
      </w:r>
      <w:r>
        <w:rPr>
          <w:spacing w:val="55"/>
        </w:rPr>
        <w:t> </w:t>
      </w:r>
      <w:r>
        <w:rPr/>
        <w:t>kinds</w:t>
      </w:r>
      <w:r>
        <w:rPr>
          <w:spacing w:val="26"/>
        </w:rPr>
        <w:t> </w:t>
      </w:r>
      <w:r>
        <w:rPr/>
        <w:t>of</w:t>
      </w:r>
      <w:r>
        <w:rPr>
          <w:w w:val="99"/>
        </w:rPr>
        <w:t> </w:t>
      </w:r>
      <w:r>
        <w:rPr/>
        <w:t>activities such as mis-management of forest</w:t>
      </w:r>
      <w:r>
        <w:rPr>
          <w:spacing w:val="41"/>
        </w:rPr>
        <w:t> </w:t>
      </w:r>
      <w:r>
        <w:rPr/>
        <w:t>resources,</w:t>
      </w:r>
      <w:r>
        <w:rPr>
          <w:w w:val="99"/>
        </w:rPr>
        <w:t> </w:t>
      </w:r>
      <w:r>
        <w:rPr/>
        <w:t>events</w:t>
      </w:r>
      <w:r>
        <w:rPr>
          <w:spacing w:val="42"/>
        </w:rPr>
        <w:t> </w:t>
      </w:r>
      <w:r>
        <w:rPr/>
        <w:t>such</w:t>
      </w:r>
      <w:r>
        <w:rPr>
          <w:spacing w:val="41"/>
        </w:rPr>
        <w:t> </w:t>
      </w:r>
      <w:r>
        <w:rPr/>
        <w:t>as</w:t>
      </w:r>
      <w:r>
        <w:rPr>
          <w:spacing w:val="42"/>
        </w:rPr>
        <w:t> </w:t>
      </w:r>
      <w:r>
        <w:rPr/>
        <w:t>erosion,</w:t>
      </w:r>
      <w:r>
        <w:rPr>
          <w:spacing w:val="41"/>
        </w:rPr>
        <w:t> </w:t>
      </w:r>
      <w:r>
        <w:rPr/>
        <w:t>avalanche</w:t>
      </w:r>
      <w:r>
        <w:rPr>
          <w:spacing w:val="41"/>
        </w:rPr>
        <w:t> </w:t>
      </w:r>
      <w:r>
        <w:rPr/>
        <w:t>or</w:t>
      </w:r>
      <w:r>
        <w:rPr>
          <w:spacing w:val="42"/>
        </w:rPr>
        <w:t> </w:t>
      </w:r>
      <w:r>
        <w:rPr/>
        <w:t>some</w:t>
      </w:r>
      <w:r>
        <w:rPr>
          <w:spacing w:val="41"/>
        </w:rPr>
        <w:t> </w:t>
      </w:r>
      <w:r>
        <w:rPr/>
        <w:t>biotic</w:t>
      </w:r>
      <w:r>
        <w:rPr>
          <w:spacing w:val="42"/>
        </w:rPr>
        <w:t> </w:t>
      </w:r>
      <w:r>
        <w:rPr/>
        <w:t>and</w:t>
      </w:r>
      <w:r>
        <w:rPr>
          <w:w w:val="99"/>
        </w:rPr>
        <w:t> </w:t>
      </w:r>
      <w:r>
        <w:rPr/>
        <w:t>abiotic events like forest fires. All these threaten</w:t>
      </w:r>
      <w:r>
        <w:rPr>
          <w:spacing w:val="13"/>
        </w:rPr>
        <w:t> </w:t>
      </w:r>
      <w:r>
        <w:rPr/>
        <w:t>the</w:t>
      </w:r>
      <w:r>
        <w:rPr>
          <w:w w:val="99"/>
        </w:rPr>
        <w:t> </w:t>
      </w:r>
      <w:r>
        <w:rPr/>
        <w:t>sustainability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forest</w:t>
      </w:r>
      <w:r>
        <w:rPr>
          <w:spacing w:val="55"/>
        </w:rPr>
        <w:t> </w:t>
      </w:r>
      <w:r>
        <w:rPr/>
        <w:t>ecosystem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prevent</w:t>
      </w:r>
      <w:r>
        <w:rPr>
          <w:spacing w:val="41"/>
        </w:rPr>
        <w:t> </w:t>
      </w:r>
      <w:r>
        <w:rPr/>
        <w:t>the</w:t>
      </w:r>
      <w:r>
        <w:rPr>
          <w:w w:val="99"/>
        </w:rPr>
        <w:t> </w:t>
      </w:r>
      <w:r>
        <w:rPr/>
        <w:t>production of various wood and non-wood outputs</w:t>
      </w:r>
      <w:r>
        <w:rPr>
          <w:spacing w:val="52"/>
        </w:rPr>
        <w:t> </w:t>
      </w:r>
      <w:r>
        <w:rPr/>
        <w:t>of</w:t>
      </w:r>
      <w:r>
        <w:rPr>
          <w:w w:val="99"/>
        </w:rPr>
        <w:t> </w:t>
      </w:r>
      <w:r>
        <w:rPr/>
        <w:t>forests. That is to say, these factors endanger the</w:t>
      </w:r>
      <w:r>
        <w:rPr>
          <w:spacing w:val="29"/>
        </w:rPr>
        <w:t> </w:t>
      </w:r>
      <w:r>
        <w:rPr/>
        <w:t>effec-</w:t>
      </w:r>
      <w:r>
        <w:rPr>
          <w:w w:val="99"/>
        </w:rPr>
        <w:t> </w:t>
      </w:r>
      <w:r>
        <w:rPr/>
        <w:t>tive and productive management of forest</w:t>
      </w:r>
      <w:r>
        <w:rPr>
          <w:spacing w:val="32"/>
        </w:rPr>
        <w:t> </w:t>
      </w:r>
      <w:r>
        <w:rPr/>
        <w:t>resources.</w:t>
      </w:r>
      <w:r>
        <w:rPr>
          <w:w w:val="99"/>
        </w:rPr>
        <w:t> </w:t>
      </w:r>
      <w:r>
        <w:rPr/>
        <w:t>Existences of all these factors or precautionary</w:t>
      </w:r>
      <w:r>
        <w:rPr>
          <w:spacing w:val="6"/>
        </w:rPr>
        <w:t> </w:t>
      </w:r>
      <w:r>
        <w:rPr/>
        <w:t>measures</w:t>
      </w:r>
      <w:r>
        <w:rPr>
          <w:w w:val="99"/>
        </w:rPr>
        <w:t> </w:t>
      </w:r>
      <w:r>
        <w:rPr/>
        <w:t>to evacuate them are called as negative externalities</w:t>
      </w:r>
      <w:r>
        <w:rPr>
          <w:spacing w:val="39"/>
        </w:rPr>
        <w:t> </w:t>
      </w:r>
      <w:r>
        <w:rPr/>
        <w:t>of</w:t>
      </w:r>
      <w:r>
        <w:rPr>
          <w:w w:val="99"/>
        </w:rPr>
        <w:t> </w:t>
      </w:r>
      <w:r>
        <w:rPr/>
        <w:t>forest resources (Türker et al., 2001a; Türker et </w:t>
      </w:r>
      <w:r>
        <w:rPr>
          <w:spacing w:val="5"/>
        </w:rPr>
        <w:t> </w:t>
      </w:r>
      <w:r>
        <w:rPr/>
        <w:t>al.,</w:t>
      </w:r>
      <w:r>
        <w:rPr>
          <w:w w:val="99"/>
        </w:rPr>
        <w:t> </w:t>
      </w:r>
      <w:r>
        <w:rPr/>
        <w:t>2003).</w:t>
      </w:r>
    </w:p>
    <w:p>
      <w:pPr>
        <w:pStyle w:val="BodyText"/>
        <w:spacing w:line="240" w:lineRule="auto"/>
        <w:ind w:left="104" w:right="116" w:firstLine="180"/>
        <w:jc w:val="both"/>
      </w:pPr>
      <w:r>
        <w:rPr/>
        <w:t>On the other hand, the negative externalities</w:t>
      </w:r>
      <w:r>
        <w:rPr>
          <w:spacing w:val="28"/>
        </w:rPr>
        <w:t> </w:t>
      </w:r>
      <w:r>
        <w:rPr/>
        <w:t>occurred</w:t>
      </w:r>
      <w:r>
        <w:rPr>
          <w:w w:val="99"/>
        </w:rPr>
        <w:t> </w:t>
      </w:r>
      <w:r>
        <w:rPr/>
        <w:t>by the interferences to forests can be summarized</w:t>
      </w:r>
      <w:r>
        <w:rPr>
          <w:spacing w:val="-1"/>
        </w:rPr>
        <w:t> </w:t>
      </w:r>
      <w:r>
        <w:rPr/>
        <w:t>as</w:t>
      </w:r>
      <w:r>
        <w:rPr>
          <w:w w:val="99"/>
        </w:rPr>
        <w:t> </w:t>
      </w:r>
      <w:r>
        <w:rPr/>
        <w:t>follow: erosion, floods and avalanche events due to</w:t>
      </w:r>
      <w:r>
        <w:rPr>
          <w:spacing w:val="41"/>
        </w:rPr>
        <w:t> </w:t>
      </w:r>
      <w:r>
        <w:rPr/>
        <w:t>poor</w:t>
      </w:r>
      <w:r>
        <w:rPr>
          <w:w w:val="99"/>
        </w:rPr>
        <w:t> </w:t>
      </w:r>
      <w:r>
        <w:rPr/>
        <w:t>or no forest management and the losses in the</w:t>
      </w:r>
      <w:r>
        <w:rPr>
          <w:spacing w:val="-7"/>
        </w:rPr>
        <w:t> </w:t>
      </w:r>
      <w:r>
        <w:rPr/>
        <w:t>landscape</w:t>
      </w:r>
      <w:r>
        <w:rPr>
          <w:w w:val="99"/>
        </w:rPr>
        <w:t> </w:t>
      </w:r>
      <w:r>
        <w:rPr/>
        <w:t>quality due to increasing the intensive use of forest</w:t>
      </w:r>
      <w:r>
        <w:rPr>
          <w:spacing w:val="5"/>
        </w:rPr>
        <w:t> </w:t>
      </w:r>
      <w:r>
        <w:rPr/>
        <w:t>lands</w:t>
      </w:r>
      <w:r>
        <w:rPr>
          <w:w w:val="99"/>
        </w:rPr>
        <w:t> </w:t>
      </w:r>
      <w:r>
        <w:rPr/>
        <w:t>may be accepted as negative externalities. Forest</w:t>
      </w:r>
      <w:r>
        <w:rPr>
          <w:spacing w:val="28"/>
        </w:rPr>
        <w:t> </w:t>
      </w:r>
      <w:r>
        <w:rPr/>
        <w:t>fires</w:t>
      </w:r>
      <w:r>
        <w:rPr>
          <w:w w:val="99"/>
        </w:rPr>
        <w:t> </w:t>
      </w:r>
      <w:r>
        <w:rPr/>
        <w:t>arisen</w:t>
      </w:r>
      <w:r>
        <w:rPr>
          <w:spacing w:val="29"/>
        </w:rPr>
        <w:t> </w:t>
      </w:r>
      <w:r>
        <w:rPr/>
        <w:t>from</w:t>
      </w:r>
      <w:r>
        <w:rPr>
          <w:spacing w:val="31"/>
        </w:rPr>
        <w:t> </w:t>
      </w:r>
      <w:r>
        <w:rPr/>
        <w:t>many</w:t>
      </w:r>
      <w:r>
        <w:rPr>
          <w:spacing w:val="26"/>
        </w:rPr>
        <w:t> </w:t>
      </w:r>
      <w:r>
        <w:rPr/>
        <w:t>different</w:t>
      </w:r>
      <w:r>
        <w:rPr>
          <w:spacing w:val="31"/>
        </w:rPr>
        <w:t> </w:t>
      </w:r>
      <w:r>
        <w:rPr/>
        <w:t>reasons,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losses</w:t>
      </w:r>
      <w:r>
        <w:rPr>
          <w:spacing w:val="30"/>
        </w:rPr>
        <w:t> </w:t>
      </w:r>
      <w:r>
        <w:rPr/>
        <w:t>such</w:t>
      </w:r>
      <w:r>
        <w:rPr>
          <w:spacing w:val="31"/>
        </w:rPr>
        <w:t> </w:t>
      </w:r>
      <w:r>
        <w:rPr/>
        <w:t>as</w:t>
      </w:r>
      <w:r>
        <w:rPr>
          <w:w w:val="99"/>
        </w:rPr>
        <w:t> </w:t>
      </w:r>
      <w:r>
        <w:rPr/>
        <w:t>biodiversity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landscape</w:t>
      </w:r>
      <w:r>
        <w:rPr>
          <w:spacing w:val="55"/>
        </w:rPr>
        <w:t> </w:t>
      </w:r>
      <w:r>
        <w:rPr/>
        <w:t>value</w:t>
      </w:r>
      <w:r>
        <w:rPr>
          <w:spacing w:val="55"/>
        </w:rPr>
        <w:t> </w:t>
      </w:r>
      <w:r>
        <w:rPr/>
        <w:t>occurred</w:t>
      </w:r>
      <w:r>
        <w:rPr>
          <w:spacing w:val="55"/>
        </w:rPr>
        <w:t> </w:t>
      </w:r>
      <w:r>
        <w:rPr/>
        <w:t>due</w:t>
      </w:r>
      <w:r>
        <w:rPr>
          <w:spacing w:val="30"/>
        </w:rPr>
        <w:t> </w:t>
      </w:r>
      <w:r>
        <w:rPr/>
        <w:t>to</w:t>
      </w:r>
      <w:r>
        <w:rPr>
          <w:w w:val="99"/>
        </w:rPr>
        <w:t> </w:t>
      </w:r>
      <w:r>
        <w:rPr/>
        <w:t>plantation forestry, the losses of recreational value</w:t>
      </w:r>
      <w:r>
        <w:rPr>
          <w:spacing w:val="27"/>
        </w:rPr>
        <w:t> </w:t>
      </w:r>
      <w:r>
        <w:rPr/>
        <w:t>arisen</w:t>
      </w:r>
      <w:r>
        <w:rPr>
          <w:w w:val="99"/>
        </w:rPr>
        <w:t> </w:t>
      </w:r>
      <w:r>
        <w:rPr/>
        <w:t>from poor management and intensive plantation</w:t>
      </w:r>
      <w:r>
        <w:rPr>
          <w:spacing w:val="18"/>
        </w:rPr>
        <w:t> </w:t>
      </w:r>
      <w:r>
        <w:rPr/>
        <w:t>forestry</w:t>
      </w:r>
      <w:r>
        <w:rPr>
          <w:w w:val="99"/>
        </w:rPr>
        <w:t> </w:t>
      </w:r>
      <w:r>
        <w:rPr/>
        <w:t>may also be accepted as negative externalities of</w:t>
      </w:r>
      <w:r>
        <w:rPr>
          <w:spacing w:val="8"/>
        </w:rPr>
        <w:t> </w:t>
      </w:r>
      <w:r>
        <w:rPr/>
        <w:t>forests</w:t>
      </w:r>
      <w:r>
        <w:rPr>
          <w:w w:val="99"/>
        </w:rPr>
        <w:t> </w:t>
      </w:r>
      <w:r>
        <w:rPr/>
        <w:t>(EFI, 2000; Türker et al., 2001a; Türker et al.,</w:t>
      </w:r>
      <w:r>
        <w:rPr>
          <w:spacing w:val="-28"/>
        </w:rPr>
        <w:t> </w:t>
      </w:r>
      <w:r>
        <w:rPr/>
        <w:t>2003).</w:t>
      </w:r>
    </w:p>
    <w:p>
      <w:pPr>
        <w:pStyle w:val="BodyText"/>
        <w:spacing w:line="240" w:lineRule="auto"/>
        <w:ind w:left="104" w:right="116" w:firstLine="180"/>
        <w:jc w:val="both"/>
      </w:pPr>
      <w:r>
        <w:rPr/>
        <w:t>Effect of the forest externalities is not limited to</w:t>
      </w:r>
      <w:r>
        <w:rPr>
          <w:spacing w:val="-6"/>
        </w:rPr>
        <w:t> </w:t>
      </w:r>
      <w:r>
        <w:rPr/>
        <w:t>the</w:t>
      </w:r>
      <w:r>
        <w:rPr>
          <w:w w:val="99"/>
        </w:rPr>
        <w:t> </w:t>
      </w:r>
      <w:r>
        <w:rPr/>
        <w:t>country they happened. Positive externalities like</w:t>
      </w:r>
      <w:r>
        <w:rPr>
          <w:spacing w:val="41"/>
        </w:rPr>
        <w:t> </w:t>
      </w:r>
      <w:r>
        <w:rPr/>
        <w:t>the</w:t>
      </w:r>
      <w:r>
        <w:rPr>
          <w:w w:val="99"/>
        </w:rPr>
        <w:t> </w:t>
      </w:r>
      <w:r>
        <w:rPr/>
        <w:t>environmental services might reach into many</w:t>
      </w:r>
      <w:r>
        <w:rPr>
          <w:spacing w:val="8"/>
        </w:rPr>
        <w:t> </w:t>
      </w:r>
      <w:r>
        <w:rPr/>
        <w:t>other</w:t>
      </w:r>
      <w:r>
        <w:rPr>
          <w:w w:val="99"/>
        </w:rPr>
        <w:t> </w:t>
      </w:r>
      <w:r>
        <w:rPr/>
        <w:t>countries other than the country in which that</w:t>
      </w:r>
      <w:r>
        <w:rPr>
          <w:spacing w:val="52"/>
        </w:rPr>
        <w:t> </w:t>
      </w:r>
      <w:r>
        <w:rPr/>
        <w:t>forest</w:t>
      </w:r>
      <w:r>
        <w:rPr>
          <w:w w:val="99"/>
        </w:rPr>
        <w:t> </w:t>
      </w:r>
      <w:r>
        <w:rPr/>
        <w:t>actually</w:t>
      </w:r>
      <w:r>
        <w:rPr>
          <w:spacing w:val="28"/>
        </w:rPr>
        <w:t> </w:t>
      </w:r>
      <w:r>
        <w:rPr/>
        <w:t>stands.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costs,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other</w:t>
      </w:r>
      <w:r>
        <w:rPr>
          <w:spacing w:val="32"/>
        </w:rPr>
        <w:t> </w:t>
      </w:r>
      <w:r>
        <w:rPr/>
        <w:t>hand,</w:t>
      </w:r>
      <w:r>
        <w:rPr>
          <w:spacing w:val="36"/>
        </w:rPr>
        <w:t> </w:t>
      </w:r>
      <w:r>
        <w:rPr/>
        <w:t>for</w:t>
      </w:r>
      <w:r>
        <w:rPr>
          <w:w w:val="99"/>
        </w:rPr>
        <w:t> </w:t>
      </w:r>
      <w:r>
        <w:rPr/>
        <w:t>example costs of preventing the forest degradation</w:t>
      </w:r>
      <w:r>
        <w:rPr>
          <w:spacing w:val="38"/>
        </w:rPr>
        <w:t> </w:t>
      </w:r>
      <w:r>
        <w:rPr/>
        <w:t>and</w:t>
      </w:r>
      <w:r>
        <w:rPr>
          <w:w w:val="99"/>
        </w:rPr>
        <w:t> </w:t>
      </w:r>
      <w:r>
        <w:rPr/>
        <w:t>deforestation is not shared with the other countries</w:t>
      </w:r>
      <w:r>
        <w:rPr>
          <w:spacing w:val="47"/>
        </w:rPr>
        <w:t> </w:t>
      </w:r>
      <w:r>
        <w:rPr/>
        <w:t>that</w:t>
      </w:r>
      <w:r>
        <w:rPr>
          <w:w w:val="99"/>
        </w:rPr>
        <w:t> </w:t>
      </w:r>
      <w:r>
        <w:rPr/>
        <w:t>enjoy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positive</w:t>
      </w:r>
      <w:r>
        <w:rPr>
          <w:spacing w:val="29"/>
        </w:rPr>
        <w:t> </w:t>
      </w:r>
      <w:r>
        <w:rPr/>
        <w:t>externalities.</w:t>
      </w:r>
      <w:r>
        <w:rPr>
          <w:spacing w:val="27"/>
        </w:rPr>
        <w:t> </w:t>
      </w:r>
      <w:r>
        <w:rPr/>
        <w:t>This</w:t>
      </w:r>
      <w:r>
        <w:rPr>
          <w:spacing w:val="30"/>
        </w:rPr>
        <w:t> </w:t>
      </w:r>
      <w:r>
        <w:rPr/>
        <w:t>is</w:t>
      </w:r>
      <w:r>
        <w:rPr>
          <w:spacing w:val="28"/>
        </w:rPr>
        <w:t> </w:t>
      </w:r>
      <w:r>
        <w:rPr/>
        <w:t>true</w:t>
      </w:r>
      <w:r>
        <w:rPr>
          <w:spacing w:val="29"/>
        </w:rPr>
        <w:t> </w:t>
      </w:r>
      <w:r>
        <w:rPr/>
        <w:t>for</w:t>
      </w:r>
      <w:r>
        <w:rPr>
          <w:spacing w:val="28"/>
        </w:rPr>
        <w:t> </w:t>
      </w:r>
      <w:r>
        <w:rPr/>
        <w:t>negative</w:t>
      </w:r>
      <w:r>
        <w:rPr>
          <w:w w:val="99"/>
        </w:rPr>
        <w:t> </w:t>
      </w:r>
      <w:r>
        <w:rPr/>
        <w:t>externalities (such as global warming) due</w:t>
      </w:r>
      <w:r>
        <w:rPr>
          <w:spacing w:val="19"/>
        </w:rPr>
        <w:t> </w:t>
      </w:r>
      <w:r>
        <w:rPr/>
        <w:t>to</w:t>
      </w:r>
      <w:r>
        <w:rPr>
          <w:w w:val="99"/>
        </w:rPr>
        <w:t> </w:t>
      </w:r>
      <w:r>
        <w:rPr/>
        <w:t>deforestation,</w:t>
      </w:r>
      <w:r>
        <w:rPr>
          <w:spacing w:val="42"/>
        </w:rPr>
        <w:t> </w:t>
      </w:r>
      <w:r>
        <w:rPr/>
        <w:t>where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damage</w:t>
      </w:r>
      <w:r>
        <w:rPr>
          <w:spacing w:val="40"/>
        </w:rPr>
        <w:t> </w:t>
      </w:r>
      <w:r>
        <w:rPr/>
        <w:t>would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felt</w:t>
      </w:r>
      <w:r>
        <w:rPr>
          <w:spacing w:val="40"/>
        </w:rPr>
        <w:t> </w:t>
      </w:r>
      <w:r>
        <w:rPr/>
        <w:t>outside</w:t>
      </w:r>
      <w:r>
        <w:rPr>
          <w:w w:val="99"/>
        </w:rPr>
        <w:t> </w:t>
      </w:r>
      <w:r>
        <w:rPr/>
        <w:t>the borders of the country being deforested.</w:t>
      </w:r>
      <w:r>
        <w:rPr>
          <w:spacing w:val="2"/>
        </w:rPr>
        <w:t> </w:t>
      </w:r>
      <w:r>
        <w:rPr/>
        <w:t>Externalities</w:t>
      </w:r>
      <w:r>
        <w:rPr>
          <w:w w:val="99"/>
        </w:rPr>
        <w:t> </w:t>
      </w:r>
      <w:r>
        <w:rPr/>
        <w:t>are felt by many other countries either negatively</w:t>
      </w:r>
      <w:r>
        <w:rPr>
          <w:spacing w:val="40"/>
        </w:rPr>
        <w:t> </w:t>
      </w:r>
      <w:r>
        <w:rPr/>
        <w:t>or</w:t>
      </w:r>
      <w:r>
        <w:rPr>
          <w:w w:val="99"/>
        </w:rPr>
        <w:t> </w:t>
      </w:r>
      <w:r>
        <w:rPr/>
        <w:t>positively.</w:t>
      </w:r>
      <w:r>
        <w:rPr>
          <w:spacing w:val="55"/>
        </w:rPr>
        <w:t> </w:t>
      </w:r>
      <w:r>
        <w:rPr/>
        <w:t>There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need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payment</w:t>
      </w:r>
      <w:r>
        <w:rPr>
          <w:spacing w:val="55"/>
        </w:rPr>
        <w:t> </w:t>
      </w:r>
      <w:r>
        <w:rPr/>
        <w:t>and</w:t>
      </w:r>
      <w:r>
        <w:rPr>
          <w:spacing w:val="35"/>
        </w:rPr>
        <w:t> </w:t>
      </w:r>
      <w:r>
        <w:rPr/>
        <w:t>/or</w:t>
      </w:r>
      <w:r>
        <w:rPr>
          <w:w w:val="99"/>
        </w:rPr>
        <w:t> </w:t>
      </w:r>
      <w:r>
        <w:rPr/>
        <w:t>compensation mechanisms to assure externalities to</w:t>
      </w:r>
      <w:r>
        <w:rPr>
          <w:spacing w:val="52"/>
        </w:rPr>
        <w:t> </w:t>
      </w:r>
      <w:r>
        <w:rPr/>
        <w:t>be</w:t>
      </w:r>
      <w:r>
        <w:rPr>
          <w:w w:val="99"/>
        </w:rPr>
        <w:t> </w:t>
      </w:r>
      <w:r>
        <w:rPr/>
        <w:t>taken into account (Joshi,</w:t>
      </w:r>
      <w:r>
        <w:rPr>
          <w:spacing w:val="-18"/>
        </w:rPr>
        <w:t> </w:t>
      </w:r>
      <w:r>
        <w:rPr/>
        <w:t>1999).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35"/>
        <w:ind w:left="104" w:right="117"/>
        <w:jc w:val="both"/>
        <w:rPr>
          <w:b w:val="0"/>
          <w:bCs w:val="0"/>
        </w:rPr>
      </w:pPr>
      <w:r>
        <w:rPr/>
        <w:t>Externalities as a component of the Total</w:t>
      </w:r>
      <w:r>
        <w:rPr>
          <w:spacing w:val="10"/>
        </w:rPr>
        <w:t> </w:t>
      </w:r>
      <w:r>
        <w:rPr/>
        <w:t>Economic</w:t>
      </w:r>
      <w:r>
        <w:rPr>
          <w:w w:val="99"/>
        </w:rPr>
        <w:t> </w:t>
      </w:r>
      <w:r>
        <w:rPr/>
        <w:t>Value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17"/>
        <w:jc w:val="both"/>
      </w:pPr>
      <w:r>
        <w:rPr/>
        <w:t>Total Economic Value (TEV) has been used in</w:t>
      </w:r>
      <w:r>
        <w:rPr>
          <w:spacing w:val="-8"/>
        </w:rPr>
        <w:t> </w:t>
      </w:r>
      <w:r>
        <w:rPr/>
        <w:t>recent</w:t>
      </w:r>
      <w:r>
        <w:rPr>
          <w:w w:val="99"/>
        </w:rPr>
        <w:t> </w:t>
      </w:r>
      <w:r>
        <w:rPr/>
        <w:t>years to identify and to certain extent, quantify full</w:t>
      </w:r>
      <w:r>
        <w:rPr>
          <w:spacing w:val="48"/>
        </w:rPr>
        <w:t> </w:t>
      </w:r>
      <w:r>
        <w:rPr/>
        <w:t>value</w:t>
      </w:r>
      <w:r>
        <w:rPr>
          <w:w w:val="99"/>
        </w:rPr>
        <w:t> </w:t>
      </w:r>
      <w:r>
        <w:rPr/>
        <w:t>of the different components having the tangible</w:t>
      </w:r>
      <w:r>
        <w:rPr>
          <w:spacing w:val="42"/>
        </w:rPr>
        <w:t> </w:t>
      </w:r>
      <w:r>
        <w:rPr/>
        <w:t>and</w:t>
      </w:r>
      <w:r>
        <w:rPr>
          <w:w w:val="99"/>
        </w:rPr>
        <w:t> </w:t>
      </w:r>
      <w:r>
        <w:rPr/>
        <w:t>intangible  characteristics  of  natural  resources  such</w:t>
      </w:r>
      <w:r>
        <w:rPr>
          <w:spacing w:val="26"/>
        </w:rPr>
        <w:t> </w:t>
      </w:r>
      <w:r>
        <w:rPr/>
        <w:t>as</w:t>
      </w:r>
    </w:p>
    <w:p>
      <w:pPr>
        <w:spacing w:after="0" w:line="240" w:lineRule="auto"/>
        <w:jc w:val="both"/>
        <w:sectPr>
          <w:type w:val="continuous"/>
          <w:pgSz w:w="12240" w:h="15840"/>
          <w:pgMar w:top="520" w:bottom="280" w:left="760" w:right="600"/>
          <w:cols w:num="2" w:equalWidth="0">
            <w:col w:w="5220" w:space="324"/>
            <w:col w:w="533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75"/>
        <w:ind w:left="737" w:right="122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TEV-Total Economic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Value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352" w:lineRule="exact"/>
        <w:ind w:left="14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group style="width:399.95pt;height:17.650pt;mso-position-horizontal-relative:char;mso-position-vertical-relative:line" coordorigin="0,0" coordsize="7999,353">
            <v:group style="position:absolute;left:7;top:7;width:7985;height:339" coordorigin="7,7" coordsize="7985,339">
              <v:shape style="position:absolute;left:7;top:7;width:7985;height:339" coordorigin="7,7" coordsize="7985,339" path="m7,345l41,292,107,257,167,236,239,218,322,202,413,191,512,182,617,178,672,177,3209,177,3263,177,3368,172,3467,164,3559,152,3641,136,3713,118,3774,97,3840,61,3873,7,3876,21,3926,73,4002,107,4068,127,4146,144,4233,158,4328,169,4430,175,4538,177,7327,177,7382,178,7487,182,7586,191,7677,202,7760,218,7832,236,7892,257,7958,292,7990,332,7992,345e" filled="false" stroked="true" strokeweight=".70786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2240" w:h="15840"/>
          <w:pgMar w:header="607" w:footer="0" w:top="800" w:bottom="280" w:left="760" w:right="600"/>
        </w:sectPr>
      </w:pPr>
    </w:p>
    <w:p>
      <w:pPr>
        <w:spacing w:before="75"/>
        <w:ind w:left="2261" w:right="0" w:firstLine="24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Use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Value</w:t>
      </w:r>
      <w:r>
        <w:rPr>
          <w:rFonts w:ascii="Arial"/>
          <w:w w:val="100"/>
          <w:sz w:val="15"/>
        </w:rPr>
        <w:t> </w:t>
      </w:r>
      <w:r>
        <w:rPr>
          <w:rFonts w:ascii="Arial"/>
          <w:sz w:val="15"/>
        </w:rPr>
        <w:t>direct and</w:t>
      </w:r>
      <w:r>
        <w:rPr>
          <w:rFonts w:ascii="Arial"/>
          <w:spacing w:val="-3"/>
          <w:sz w:val="15"/>
        </w:rPr>
        <w:t> </w:t>
      </w:r>
      <w:r>
        <w:rPr>
          <w:rFonts w:ascii="Arial"/>
          <w:sz w:val="15"/>
        </w:rPr>
        <w:t>indirect</w:t>
      </w:r>
    </w:p>
    <w:p>
      <w:pPr>
        <w:spacing w:before="75"/>
        <w:ind w:left="1902" w:right="0" w:hanging="44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  <w:t>Option</w:t>
      </w:r>
      <w:r>
        <w:rPr>
          <w:rFonts w:ascii="Arial"/>
          <w:w w:val="100"/>
          <w:sz w:val="15"/>
        </w:rPr>
        <w:t> </w:t>
      </w:r>
      <w:r>
        <w:rPr>
          <w:rFonts w:ascii="Arial"/>
          <w:sz w:val="15"/>
        </w:rPr>
        <w:t>value</w:t>
      </w:r>
    </w:p>
    <w:p>
      <w:pPr>
        <w:spacing w:before="75"/>
        <w:ind w:left="1730" w:right="2334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  <w:t>Non-use value</w:t>
      </w:r>
      <w:r>
        <w:rPr>
          <w:rFonts w:ascii="Arial"/>
          <w:w w:val="100"/>
          <w:sz w:val="15"/>
        </w:rPr>
        <w:t> </w:t>
      </w:r>
      <w:r>
        <w:rPr>
          <w:rFonts w:ascii="Arial"/>
          <w:sz w:val="15"/>
        </w:rPr>
        <w:t>bequest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and</w:t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20" w:bottom="280" w:left="760" w:right="600"/>
          <w:cols w:num="3" w:equalWidth="0">
            <w:col w:w="3454" w:space="40"/>
            <w:col w:w="2307" w:space="40"/>
            <w:col w:w="503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112" w:lineRule="exact"/>
        <w:ind w:left="1373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position w:val="-1"/>
          <w:sz w:val="11"/>
          <w:szCs w:val="11"/>
        </w:rPr>
        <w:pict>
          <v:group style="width:405pt;height:5.65pt;mso-position-horizontal-relative:char;mso-position-vertical-relative:line" coordorigin="0,0" coordsize="8100,113">
            <v:group style="position:absolute;left:0;top:0;width:3173;height:113" coordorigin="0,0" coordsize="3173,113">
              <v:shape style="position:absolute;left:0;top:0;width:3173;height:113" coordorigin="0,0" coordsize="3173,113" path="m58,0l0,58,58,113,95,77,58,77,58,38,96,38,58,0xe" filled="true" fillcolor="#000000" stroked="false">
                <v:path arrowok="t"/>
                <v:fill type="solid"/>
              </v:shape>
              <v:shape style="position:absolute;left:0;top:0;width:3173;height:113" coordorigin="0,0" coordsize="3173,113" path="m3115,0l3060,58,3115,113,3153,77,3115,77,3115,38,3154,38,3115,0xe" filled="true" fillcolor="#000000" stroked="false">
                <v:path arrowok="t"/>
                <v:fill type="solid"/>
              </v:shape>
              <v:shape style="position:absolute;left:0;top:0;width:3173;height:113" coordorigin="0,0" coordsize="3173,113" path="m96,38l58,38,58,77,95,77,115,58,96,38xe" filled="true" fillcolor="#000000" stroked="false">
                <v:path arrowok="t"/>
                <v:fill type="solid"/>
              </v:shape>
              <v:shape style="position:absolute;left:0;top:0;width:3173;height:113" coordorigin="0,0" coordsize="3173,113" path="m3078,38l96,38,115,58,95,77,3079,77,3060,58,3078,38xe" filled="true" fillcolor="#000000" stroked="false">
                <v:path arrowok="t"/>
                <v:fill type="solid"/>
              </v:shape>
              <v:shape style="position:absolute;left:0;top:0;width:3173;height:113" coordorigin="0,0" coordsize="3173,113" path="m3154,38l3115,38,3115,77,3153,77,3173,58,3154,38xe" filled="true" fillcolor="#000000" stroked="false">
                <v:path arrowok="t"/>
                <v:fill type="solid"/>
              </v:shape>
            </v:group>
            <v:group style="position:absolute;left:3228;top:0;width:1812;height:113" coordorigin="3228,0" coordsize="1812,113">
              <v:shape style="position:absolute;left:3228;top:0;width:1812;height:113" coordorigin="3228,0" coordsize="1812,113" path="m3286,0l3228,58,3286,113,3323,77,3286,77,3286,38,3324,38,3286,0xe" filled="true" fillcolor="#000000" stroked="false">
                <v:path arrowok="t"/>
                <v:fill type="solid"/>
              </v:shape>
              <v:shape style="position:absolute;left:3228;top:0;width:1812;height:113" coordorigin="3228,0" coordsize="1812,113" path="m4985,0l4927,58,4985,113,5021,77,4985,77,4985,38,5022,38,4985,0xe" filled="true" fillcolor="#000000" stroked="false">
                <v:path arrowok="t"/>
                <v:fill type="solid"/>
              </v:shape>
              <v:shape style="position:absolute;left:3228;top:0;width:1812;height:113" coordorigin="3228,0" coordsize="1812,113" path="m3324,38l3286,38,3286,77,3323,77,3343,58,3324,38xe" filled="true" fillcolor="#000000" stroked="false">
                <v:path arrowok="t"/>
                <v:fill type="solid"/>
              </v:shape>
              <v:shape style="position:absolute;left:3228;top:0;width:1812;height:113" coordorigin="3228,0" coordsize="1812,113" path="m4946,38l3324,38,3343,58,3323,77,4947,77,4927,58,4946,38xe" filled="true" fillcolor="#000000" stroked="false">
                <v:path arrowok="t"/>
                <v:fill type="solid"/>
              </v:shape>
              <v:shape style="position:absolute;left:3228;top:0;width:1812;height:113" coordorigin="3228,0" coordsize="1812,113" path="m5022,38l4985,38,4985,77,5021,77,5040,58,5022,38xe" filled="true" fillcolor="#000000" stroked="false">
                <v:path arrowok="t"/>
                <v:fill type="solid"/>
              </v:shape>
            </v:group>
            <v:group style="position:absolute;left:5098;top:0;width:3003;height:113" coordorigin="5098,0" coordsize="3003,113">
              <v:shape style="position:absolute;left:5098;top:0;width:3003;height:113" coordorigin="5098,0" coordsize="3003,113" path="m5155,0l5098,58,5155,113,5191,77,5155,77,5155,38,5192,38,5155,0xe" filled="true" fillcolor="#000000" stroked="false">
                <v:path arrowok="t"/>
                <v:fill type="solid"/>
              </v:shape>
              <v:shape style="position:absolute;left:5098;top:0;width:3003;height:113" coordorigin="5098,0" coordsize="3003,113" path="m8042,0l7985,58,8042,113,8080,77,8042,77,8042,38,8081,38,8042,0xe" filled="true" fillcolor="#000000" stroked="false">
                <v:path arrowok="t"/>
                <v:fill type="solid"/>
              </v:shape>
              <v:shape style="position:absolute;left:5098;top:0;width:3003;height:113" coordorigin="5098,0" coordsize="3003,113" path="m5192,38l5155,38,5155,77,5191,77,5210,58,5192,38xe" filled="true" fillcolor="#000000" stroked="false">
                <v:path arrowok="t"/>
                <v:fill type="solid"/>
              </v:shape>
              <v:shape style="position:absolute;left:5098;top:0;width:3003;height:113" coordorigin="5098,0" coordsize="3003,113" path="m8004,38l5192,38,5210,58,5191,77,8005,77,7985,58,8004,38xe" filled="true" fillcolor="#000000" stroked="false">
                <v:path arrowok="t"/>
                <v:fill type="solid"/>
              </v:shape>
              <v:shape style="position:absolute;left:5098;top:0;width:3003;height:113" coordorigin="5098,0" coordsize="3003,113" path="m8081,38l8042,38,8042,77,8080,77,8100,58,8081,3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-1"/>
          <w:sz w:val="11"/>
          <w:szCs w:val="11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tabs>
          <w:tab w:pos="5021" w:val="left" w:leader="none"/>
        </w:tabs>
        <w:spacing w:before="75"/>
        <w:ind w:left="174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Market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value</w:t>
        <w:tab/>
        <w:t>Potential market and non-market</w:t>
      </w:r>
      <w:r>
        <w:rPr>
          <w:rFonts w:ascii="Arial"/>
          <w:spacing w:val="2"/>
          <w:sz w:val="15"/>
        </w:rPr>
        <w:t> </w:t>
      </w:r>
      <w:r>
        <w:rPr>
          <w:rFonts w:ascii="Arial"/>
          <w:sz w:val="15"/>
        </w:rPr>
        <w:t>values</w: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112" w:lineRule="exact"/>
        <w:ind w:left="1373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position w:val="-1"/>
          <w:sz w:val="11"/>
          <w:szCs w:val="11"/>
        </w:rPr>
        <w:pict>
          <v:group style="width:405pt;height:5.65pt;mso-position-horizontal-relative:char;mso-position-vertical-relative:line" coordorigin="0,0" coordsize="8100,113">
            <v:group style="position:absolute;left:0;top:0;width:1474;height:113" coordorigin="0,0" coordsize="1474,113">
              <v:shape style="position:absolute;left:0;top:0;width:1474;height:113" coordorigin="0,0" coordsize="1474,113" path="m58,0l0,58,58,113,98,74,58,74,58,38,96,38,58,0xe" filled="true" fillcolor="#000000" stroked="false">
                <v:path arrowok="t"/>
                <v:fill type="solid"/>
              </v:shape>
              <v:shape style="position:absolute;left:0;top:0;width:1474;height:113" coordorigin="0,0" coordsize="1474,113" path="m1416,0l1361,58,1416,113,1456,74,1416,74,1416,38,1454,38,1416,0xe" filled="true" fillcolor="#000000" stroked="false">
                <v:path arrowok="t"/>
                <v:fill type="solid"/>
              </v:shape>
              <v:shape style="position:absolute;left:0;top:0;width:1474;height:113" coordorigin="0,0" coordsize="1474,113" path="m96,38l58,38,58,74,98,74,115,58,96,38xe" filled="true" fillcolor="#000000" stroked="false">
                <v:path arrowok="t"/>
                <v:fill type="solid"/>
              </v:shape>
              <v:shape style="position:absolute;left:0;top:0;width:1474;height:113" coordorigin="0,0" coordsize="1474,113" path="m1379,38l96,38,115,58,98,74,1378,74,1361,58,1379,38xe" filled="true" fillcolor="#000000" stroked="false">
                <v:path arrowok="t"/>
                <v:fill type="solid"/>
              </v:shape>
              <v:shape style="position:absolute;left:0;top:0;width:1474;height:113" coordorigin="0,0" coordsize="1474,113" path="m1454,38l1416,38,1416,74,1456,74,1474,58,1454,38xe" filled="true" fillcolor="#000000" stroked="false">
                <v:path arrowok="t"/>
                <v:fill type="solid"/>
              </v:shape>
            </v:group>
            <v:group style="position:absolute;left:1531;top:0;width:6569;height:113" coordorigin="1531,0" coordsize="6569,113">
              <v:shape style="position:absolute;left:1531;top:0;width:6569;height:113" coordorigin="1531,0" coordsize="6569,113" path="m1586,0l1531,58,1586,113,1626,74,1586,74,1586,38,1625,38,1586,0xe" filled="true" fillcolor="#000000" stroked="false">
                <v:path arrowok="t"/>
                <v:fill type="solid"/>
              </v:shape>
              <v:shape style="position:absolute;left:1531;top:0;width:6569;height:113" coordorigin="1531,0" coordsize="6569,113" path="m8042,0l7985,58,8042,113,8082,74,8042,74,8042,38,8081,38,8042,0xe" filled="true" fillcolor="#000000" stroked="false">
                <v:path arrowok="t"/>
                <v:fill type="solid"/>
              </v:shape>
              <v:shape style="position:absolute;left:1531;top:0;width:6569;height:113" coordorigin="1531,0" coordsize="6569,113" path="m1625,38l1586,38,1586,74,1626,74,1644,58,1625,38xe" filled="true" fillcolor="#000000" stroked="false">
                <v:path arrowok="t"/>
                <v:fill type="solid"/>
              </v:shape>
              <v:shape style="position:absolute;left:1531;top:0;width:6569;height:113" coordorigin="1531,0" coordsize="6569,113" path="m8004,38l1625,38,1644,58,1626,74,8002,74,7985,58,8004,38xe" filled="true" fillcolor="#000000" stroked="false">
                <v:path arrowok="t"/>
                <v:fill type="solid"/>
              </v:shape>
              <v:shape style="position:absolute;left:1531;top:0;width:6569;height:113" coordorigin="1531,0" coordsize="6569,113" path="m8081,38l8042,38,8042,74,8082,74,8100,58,8081,3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-1"/>
          <w:sz w:val="11"/>
          <w:szCs w:val="11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tabs>
          <w:tab w:pos="5182" w:val="left" w:leader="none"/>
        </w:tabs>
        <w:spacing w:before="0"/>
        <w:ind w:left="1733" w:right="3355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Private and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local/club</w:t>
        <w:tab/>
        <w:t>Public goods and</w:t>
      </w:r>
      <w:r>
        <w:rPr>
          <w:rFonts w:ascii="Arial"/>
          <w:spacing w:val="-3"/>
          <w:sz w:val="15"/>
        </w:rPr>
        <w:t> </w:t>
      </w:r>
      <w:r>
        <w:rPr>
          <w:rFonts w:ascii="Arial"/>
          <w:sz w:val="15"/>
        </w:rPr>
        <w:t>externalities</w: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112" w:lineRule="exact"/>
        <w:ind w:left="1373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position w:val="-1"/>
          <w:sz w:val="11"/>
          <w:szCs w:val="11"/>
        </w:rPr>
        <w:pict>
          <v:group style="width:405pt;height:5.65pt;mso-position-horizontal-relative:char;mso-position-vertical-relative:line" coordorigin="0,0" coordsize="8100,113">
            <v:group style="position:absolute;left:0;top:0;width:2662;height:113" coordorigin="0,0" coordsize="2662,113">
              <v:shape style="position:absolute;left:0;top:0;width:2662;height:113" coordorigin="0,0" coordsize="2662,113" path="m58,0l0,55,58,113,96,74,58,74,58,38,98,38,58,0xe" filled="true" fillcolor="#000000" stroked="false">
                <v:path arrowok="t"/>
                <v:fill type="solid"/>
              </v:shape>
              <v:shape style="position:absolute;left:0;top:0;width:2662;height:113" coordorigin="0,0" coordsize="2662,113" path="m2569,77l2606,113,2642,77,2606,77,2569,77xe" filled="true" fillcolor="#000000" stroked="false">
                <v:path arrowok="t"/>
                <v:fill type="solid"/>
              </v:shape>
              <v:shape style="position:absolute;left:0;top:0;width:2662;height:113" coordorigin="0,0" coordsize="2662,113" path="m2606,0l2549,58,2569,77,2606,77,2606,38,2643,38,2606,0xe" filled="true" fillcolor="#000000" stroked="false">
                <v:path arrowok="t"/>
                <v:fill type="solid"/>
              </v:shape>
              <v:shape style="position:absolute;left:0;top:0;width:2662;height:113" coordorigin="0,0" coordsize="2662,113" path="m2643,38l2606,38,2606,77,2642,77,2662,58,2643,38xe" filled="true" fillcolor="#000000" stroked="false">
                <v:path arrowok="t"/>
                <v:fill type="solid"/>
              </v:shape>
              <v:shape style="position:absolute;left:0;top:0;width:2662;height:113" coordorigin="0,0" coordsize="2662,113" path="m2568,38l98,38,115,55,96,74,2569,77,2549,58,2568,38xe" filled="true" fillcolor="#000000" stroked="false">
                <v:path arrowok="t"/>
                <v:fill type="solid"/>
              </v:shape>
              <v:shape style="position:absolute;left:0;top:0;width:2662;height:113" coordorigin="0,0" coordsize="2662,113" path="m98,38l58,38,58,74,96,74,115,55,98,38xe" filled="true" fillcolor="#000000" stroked="false">
                <v:path arrowok="t"/>
                <v:fill type="solid"/>
              </v:shape>
            </v:group>
            <v:group style="position:absolute;left:2719;top:0;width:5381;height:113" coordorigin="2719,0" coordsize="5381,113">
              <v:shape style="position:absolute;left:2719;top:0;width:5381;height:113" coordorigin="2719,0" coordsize="5381,113" path="m2777,0l2719,55,2777,113,2814,74,2777,74,2777,38,2815,38,2777,0xe" filled="true" fillcolor="#000000" stroked="false">
                <v:path arrowok="t"/>
                <v:fill type="solid"/>
              </v:shape>
              <v:shape style="position:absolute;left:2719;top:0;width:5381;height:113" coordorigin="2719,0" coordsize="5381,113" path="m8081,38l8042,38,8042,77,8005,77,8042,113,8080,77,8042,77,8080,77,8100,58,8081,38xe" filled="true" fillcolor="#000000" stroked="false">
                <v:path arrowok="t"/>
                <v:fill type="solid"/>
              </v:shape>
              <v:shape style="position:absolute;left:2719;top:0;width:5381;height:113" coordorigin="2719,0" coordsize="5381,113" path="m8042,0l7985,58,8005,77,8042,77,8042,38,8081,38,8042,0xe" filled="true" fillcolor="#000000" stroked="false">
                <v:path arrowok="t"/>
                <v:fill type="solid"/>
              </v:shape>
              <v:shape style="position:absolute;left:2719;top:0;width:5381;height:113" coordorigin="2719,0" coordsize="5381,113" path="m8004,38l2815,38,2832,55,2814,74,8005,77,7985,58,8004,38xe" filled="true" fillcolor="#000000" stroked="false">
                <v:path arrowok="t"/>
                <v:fill type="solid"/>
              </v:shape>
              <v:shape style="position:absolute;left:2719;top:0;width:5381;height:113" coordorigin="2719,0" coordsize="5381,113" path="m2815,38l2777,38,2777,74,2814,74,2832,55,2815,3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-1"/>
          <w:sz w:val="11"/>
          <w:szCs w:val="11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2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Figure</w:t>
      </w:r>
      <w:r>
        <w:rPr>
          <w:rFonts w:ascii="Arial"/>
          <w:b/>
          <w:spacing w:val="-5"/>
          <w:sz w:val="17"/>
        </w:rPr>
        <w:t> </w:t>
      </w:r>
      <w:r>
        <w:rPr>
          <w:rFonts w:ascii="Arial"/>
          <w:b/>
          <w:sz w:val="17"/>
        </w:rPr>
        <w:t>1.</w:t>
      </w:r>
      <w:r>
        <w:rPr>
          <w:rFonts w:ascii="Arial"/>
          <w:b/>
          <w:spacing w:val="-4"/>
          <w:sz w:val="17"/>
        </w:rPr>
        <w:t> </w:t>
      </w:r>
      <w:r>
        <w:rPr>
          <w:rFonts w:ascii="Arial"/>
          <w:sz w:val="17"/>
        </w:rPr>
        <w:t>Possible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value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types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within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total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economic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value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(Merlo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and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Croitoru,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2005b).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520" w:bottom="280" w:left="760" w:right="600"/>
        </w:sectPr>
      </w:pPr>
    </w:p>
    <w:p>
      <w:pPr>
        <w:pStyle w:val="BodyText"/>
        <w:spacing w:line="240" w:lineRule="auto" w:before="72"/>
        <w:ind w:right="1"/>
        <w:jc w:val="both"/>
      </w:pPr>
      <w:r>
        <w:rPr/>
        <w:t>forests (Mathur and Sachdeva, 2003; Merlo and</w:t>
      </w:r>
      <w:r>
        <w:rPr>
          <w:spacing w:val="31"/>
        </w:rPr>
        <w:t> </w:t>
      </w:r>
      <w:r>
        <w:rPr/>
        <w:t>Croitoru,</w:t>
      </w:r>
      <w:r>
        <w:rPr>
          <w:w w:val="99"/>
        </w:rPr>
        <w:t> </w:t>
      </w:r>
      <w:r>
        <w:rPr/>
        <w:t>2005b). Positive and negative externalities as well as</w:t>
      </w:r>
      <w:r>
        <w:rPr>
          <w:spacing w:val="5"/>
        </w:rPr>
        <w:t> </w:t>
      </w:r>
      <w:r>
        <w:rPr/>
        <w:t>the</w:t>
      </w:r>
      <w:r>
        <w:rPr>
          <w:w w:val="99"/>
        </w:rPr>
        <w:t> </w:t>
      </w:r>
      <w:r>
        <w:rPr/>
        <w:t>other forest outputs are related to the TEV of</w:t>
      </w:r>
      <w:r>
        <w:rPr>
          <w:spacing w:val="31"/>
        </w:rPr>
        <w:t> </w:t>
      </w:r>
      <w:r>
        <w:rPr/>
        <w:t>forests</w:t>
      </w:r>
      <w:r>
        <w:rPr>
          <w:w w:val="99"/>
        </w:rPr>
        <w:t> </w:t>
      </w:r>
      <w:r>
        <w:rPr/>
        <w:t>(Croitoru et al.,</w:t>
      </w:r>
      <w:r>
        <w:rPr>
          <w:spacing w:val="-15"/>
        </w:rPr>
        <w:t> </w:t>
      </w:r>
      <w:r>
        <w:rPr/>
        <w:t>2001).</w:t>
      </w:r>
    </w:p>
    <w:p>
      <w:pPr>
        <w:pStyle w:val="BodyText"/>
        <w:tabs>
          <w:tab w:pos="831" w:val="left" w:leader="none"/>
        </w:tabs>
        <w:spacing w:line="240" w:lineRule="auto"/>
        <w:ind w:right="0" w:firstLine="180"/>
        <w:jc w:val="right"/>
      </w:pPr>
      <w:r>
        <w:rPr/>
        <w:t>Acording Merlo and Croitoru (2005) (Figure 1),</w:t>
      </w:r>
      <w:r>
        <w:rPr>
          <w:spacing w:val="18"/>
        </w:rPr>
        <w:t> </w:t>
      </w:r>
      <w:r>
        <w:rPr/>
        <w:t>forest</w:t>
      </w:r>
      <w:r>
        <w:rPr>
          <w:w w:val="99"/>
        </w:rPr>
        <w:t> </w:t>
      </w:r>
      <w:r>
        <w:rPr/>
        <w:t>outputs are also classified seen as market,</w:t>
      </w:r>
      <w:r>
        <w:rPr>
          <w:spacing w:val="54"/>
        </w:rPr>
        <w:t> </w:t>
      </w:r>
      <w:r>
        <w:rPr/>
        <w:t>potential</w:t>
      </w:r>
      <w:r>
        <w:rPr>
          <w:w w:val="99"/>
        </w:rPr>
        <w:t> </w:t>
      </w:r>
      <w:r>
        <w:rPr/>
        <w:t>market and non-market values) or private and</w:t>
      </w:r>
      <w:r>
        <w:rPr>
          <w:spacing w:val="37"/>
        </w:rPr>
        <w:t> </w:t>
      </w:r>
      <w:r>
        <w:rPr/>
        <w:t>local/club</w:t>
      </w:r>
      <w:r>
        <w:rPr>
          <w:w w:val="99"/>
        </w:rPr>
        <w:t> </w:t>
      </w:r>
      <w:r>
        <w:rPr/>
        <w:t>goods and public goods and externalities. Most direct</w:t>
      </w:r>
      <w:r>
        <w:rPr>
          <w:spacing w:val="-7"/>
        </w:rPr>
        <w:t> </w:t>
      </w:r>
      <w:r>
        <w:rPr/>
        <w:t>use</w:t>
      </w:r>
      <w:r>
        <w:rPr>
          <w:w w:val="99"/>
        </w:rPr>
        <w:t> </w:t>
      </w:r>
      <w:r>
        <w:rPr/>
        <w:t>values are market private goods, while moving along</w:t>
      </w:r>
      <w:r>
        <w:rPr>
          <w:spacing w:val="36"/>
        </w:rPr>
        <w:t> </w:t>
      </w:r>
      <w:r>
        <w:rPr/>
        <w:t>to</w:t>
      </w:r>
      <w:r>
        <w:rPr>
          <w:w w:val="99"/>
        </w:rPr>
        <w:t> </w:t>
      </w:r>
      <w:r>
        <w:rPr/>
        <w:t>the</w:t>
      </w:r>
      <w:r>
        <w:rPr>
          <w:spacing w:val="40"/>
        </w:rPr>
        <w:t> </w:t>
      </w:r>
      <w:r>
        <w:rPr/>
        <w:t>right,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various</w:t>
      </w:r>
      <w:r>
        <w:rPr>
          <w:spacing w:val="41"/>
        </w:rPr>
        <w:t> </w:t>
      </w:r>
      <w:r>
        <w:rPr/>
        <w:t>use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non-use</w:t>
      </w:r>
      <w:r>
        <w:rPr>
          <w:spacing w:val="42"/>
        </w:rPr>
        <w:t> </w:t>
      </w:r>
      <w:r>
        <w:rPr/>
        <w:t>values</w:t>
      </w:r>
      <w:r>
        <w:rPr>
          <w:spacing w:val="41"/>
        </w:rPr>
        <w:t> </w:t>
      </w:r>
      <w:r>
        <w:rPr/>
        <w:t>become</w:t>
      </w:r>
      <w:r>
        <w:rPr>
          <w:w w:val="99"/>
        </w:rPr>
        <w:t> </w:t>
      </w:r>
      <w:r>
        <w:rPr/>
        <w:t>potential market and non market public goods and</w:t>
      </w:r>
      <w:r>
        <w:rPr>
          <w:spacing w:val="26"/>
        </w:rPr>
        <w:t> </w:t>
      </w:r>
      <w:r>
        <w:rPr/>
        <w:t>exter-</w:t>
      </w:r>
      <w:r>
        <w:rPr>
          <w:w w:val="99"/>
        </w:rPr>
        <w:t> </w:t>
      </w:r>
      <w:r>
        <w:rPr/>
        <w:t>nalities (Croitoru et al., 2001; Merlo and Croitoru,</w:t>
      </w:r>
      <w:r>
        <w:rPr>
          <w:spacing w:val="-28"/>
        </w:rPr>
        <w:t> </w:t>
      </w:r>
      <w:r>
        <w:rPr/>
        <w:t>2005b).</w:t>
      </w:r>
      <w:r>
        <w:rPr>
          <w:w w:val="99"/>
        </w:rPr>
        <w:t> </w:t>
      </w:r>
      <w:r>
        <w:rPr/>
        <w:t>The TEV is the sum of benefits including</w:t>
      </w:r>
      <w:r>
        <w:rPr>
          <w:spacing w:val="45"/>
        </w:rPr>
        <w:t> </w:t>
      </w:r>
      <w:r>
        <w:rPr/>
        <w:t>positive</w:t>
      </w:r>
      <w:r>
        <w:rPr>
          <w:w w:val="99"/>
        </w:rPr>
        <w:t> </w:t>
      </w:r>
      <w:r>
        <w:rPr/>
        <w:t>outputs classified as use values (direct and</w:t>
      </w:r>
      <w:r>
        <w:rPr>
          <w:spacing w:val="4"/>
        </w:rPr>
        <w:t> </w:t>
      </w:r>
      <w:r>
        <w:rPr/>
        <w:t>indirect),</w:t>
      </w:r>
      <w:r>
        <w:rPr>
          <w:w w:val="99"/>
        </w:rPr>
        <w:t> </w:t>
      </w:r>
      <w:r>
        <w:rPr/>
        <w:t>option value and non-use values (bequest and</w:t>
      </w:r>
      <w:r>
        <w:rPr>
          <w:spacing w:val="20"/>
        </w:rPr>
        <w:t> </w:t>
      </w:r>
      <w:r>
        <w:rPr/>
        <w:t>existence)</w:t>
      </w:r>
      <w:r>
        <w:rPr>
          <w:w w:val="99"/>
        </w:rPr>
        <w:t> </w:t>
      </w:r>
      <w:r>
        <w:rPr/>
        <w:t>and social costs including negative outputs (Figure</w:t>
      </w:r>
      <w:r>
        <w:rPr>
          <w:spacing w:val="38"/>
        </w:rPr>
        <w:t> </w:t>
      </w:r>
      <w:r>
        <w:rPr/>
        <w:t>2)</w:t>
      </w:r>
      <w:r>
        <w:rPr>
          <w:w w:val="99"/>
        </w:rPr>
        <w:t> </w:t>
      </w:r>
      <w:r>
        <w:rPr/>
        <w:t>Some of the positive outputs such as carbon</w:t>
      </w:r>
      <w:r>
        <w:rPr>
          <w:spacing w:val="-1"/>
        </w:rPr>
        <w:t> </w:t>
      </w:r>
      <w:r>
        <w:rPr/>
        <w:t>seques-</w:t>
      </w:r>
      <w:r>
        <w:rPr>
          <w:w w:val="99"/>
        </w:rPr>
        <w:t> </w:t>
      </w:r>
      <w:r>
        <w:rPr/>
        <w:t>tration and conservation of biodiversity are named</w:t>
      </w:r>
      <w:r>
        <w:rPr>
          <w:spacing w:val="5"/>
        </w:rPr>
        <w:t> </w:t>
      </w:r>
      <w:r>
        <w:rPr/>
        <w:t>as</w:t>
      </w:r>
      <w:r>
        <w:rPr>
          <w:w w:val="99"/>
        </w:rPr>
        <w:t> </w:t>
      </w:r>
      <w:r>
        <w:rPr/>
        <w:t>positive</w:t>
      </w:r>
      <w:r>
        <w:rPr>
          <w:spacing w:val="34"/>
        </w:rPr>
        <w:t> </w:t>
      </w:r>
      <w:r>
        <w:rPr/>
        <w:t>externalities,</w:t>
      </w:r>
      <w:r>
        <w:rPr>
          <w:spacing w:val="36"/>
        </w:rPr>
        <w:t> </w:t>
      </w:r>
      <w:r>
        <w:rPr/>
        <w:t>while</w:t>
      </w:r>
      <w:r>
        <w:rPr>
          <w:spacing w:val="36"/>
        </w:rPr>
        <w:t> </w:t>
      </w:r>
      <w:r>
        <w:rPr/>
        <w:t>all</w:t>
      </w:r>
      <w:r>
        <w:rPr>
          <w:spacing w:val="33"/>
        </w:rPr>
        <w:t> </w:t>
      </w:r>
      <w:r>
        <w:rPr/>
        <w:t>social</w:t>
      </w:r>
      <w:r>
        <w:rPr>
          <w:spacing w:val="33"/>
        </w:rPr>
        <w:t> </w:t>
      </w:r>
      <w:r>
        <w:rPr/>
        <w:t>costs</w:t>
      </w:r>
      <w:r>
        <w:rPr>
          <w:spacing w:val="35"/>
        </w:rPr>
        <w:t> </w:t>
      </w:r>
      <w:r>
        <w:rPr/>
        <w:t>such</w:t>
      </w:r>
      <w:r>
        <w:rPr>
          <w:spacing w:val="36"/>
        </w:rPr>
        <w:t> </w:t>
      </w:r>
      <w:r>
        <w:rPr/>
        <w:t>as</w:t>
      </w:r>
      <w:r>
        <w:rPr>
          <w:spacing w:val="38"/>
        </w:rPr>
        <w:t> </w:t>
      </w:r>
      <w:r>
        <w:rPr/>
        <w:t>da-</w:t>
      </w:r>
      <w:r>
        <w:rPr>
          <w:w w:val="99"/>
        </w:rPr>
        <w:t> </w:t>
      </w:r>
      <w:r>
        <w:rPr/>
        <w:t>mages by forest fires and erosion, floods and</w:t>
      </w:r>
      <w:r>
        <w:rPr>
          <w:spacing w:val="28"/>
        </w:rPr>
        <w:t> </w:t>
      </w:r>
      <w:r>
        <w:rPr/>
        <w:t>avalanches</w:t>
      </w:r>
      <w:r>
        <w:rPr>
          <w:w w:val="99"/>
        </w:rPr>
        <w:t> </w:t>
      </w:r>
      <w:r>
        <w:rPr/>
        <w:t>due to poor or no forest management that</w:t>
      </w:r>
      <w:r>
        <w:rPr>
          <w:spacing w:val="53"/>
        </w:rPr>
        <w:t> </w:t>
      </w:r>
      <w:r>
        <w:rPr/>
        <w:t>negatively</w:t>
      </w:r>
      <w:r>
        <w:rPr>
          <w:w w:val="99"/>
        </w:rPr>
        <w:t> </w:t>
      </w:r>
      <w:r>
        <w:rPr/>
        <w:t>affect</w:t>
        <w:tab/>
        <w:t>the  TEV  are  negative  externalities  (Merlo </w:t>
      </w:r>
      <w:r>
        <w:rPr>
          <w:spacing w:val="15"/>
        </w:rPr>
        <w:t> </w:t>
      </w:r>
      <w:r>
        <w:rPr/>
        <w:t>and</w:t>
      </w:r>
      <w:r>
        <w:rPr>
          <w:w w:val="99"/>
        </w:rPr>
        <w:t> </w:t>
      </w:r>
      <w:r>
        <w:rPr/>
        <w:t>Brials, 2000; Merlo and Croitoru, 2005b; Croitoru,</w:t>
      </w:r>
      <w:r>
        <w:rPr>
          <w:spacing w:val="-28"/>
        </w:rPr>
        <w:t> </w:t>
      </w:r>
      <w:r>
        <w:rPr/>
        <w:t>2007a).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7"/>
        <w:ind w:left="103" w:right="2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METHODS USED FOR VALUATION OF THE</w:t>
      </w:r>
      <w:r>
        <w:rPr>
          <w:rFonts w:ascii="Arial"/>
          <w:b/>
          <w:spacing w:val="24"/>
          <w:sz w:val="17"/>
        </w:rPr>
        <w:t> </w:t>
      </w:r>
      <w:r>
        <w:rPr>
          <w:rFonts w:ascii="Arial"/>
          <w:b/>
          <w:sz w:val="17"/>
        </w:rPr>
        <w:t>FOREST</w:t>
      </w:r>
      <w:r>
        <w:rPr>
          <w:rFonts w:ascii="Arial"/>
          <w:b/>
          <w:w w:val="100"/>
          <w:sz w:val="17"/>
        </w:rPr>
        <w:t> </w:t>
      </w:r>
      <w:r>
        <w:rPr>
          <w:rFonts w:ascii="Arial"/>
          <w:b/>
          <w:sz w:val="17"/>
        </w:rPr>
        <w:t>EXTERNALITIES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The most important positive externalities of Turkish forests</w:t>
      </w:r>
      <w:r>
        <w:rPr>
          <w:rFonts w:ascii="Arial"/>
          <w:spacing w:val="17"/>
          <w:sz w:val="17"/>
        </w:rPr>
        <w:t> </w:t>
      </w:r>
      <w:r>
        <w:rPr>
          <w:rFonts w:ascii="Arial"/>
          <w:sz w:val="17"/>
        </w:rPr>
        <w:t>are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carbon storage, climate regulation, watershed </w:t>
      </w:r>
      <w:r>
        <w:rPr>
          <w:rFonts w:ascii="Arial"/>
          <w:spacing w:val="40"/>
          <w:sz w:val="17"/>
        </w:rPr>
        <w:t> </w:t>
      </w:r>
      <w:r>
        <w:rPr>
          <w:rFonts w:ascii="Arial"/>
          <w:sz w:val="17"/>
        </w:rPr>
        <w:t>protection,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enhancing water quality and purification, preventing erosion, floods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and avalanches, decreasing the air pollution and noise,</w:t>
      </w:r>
      <w:r>
        <w:rPr>
          <w:rFonts w:ascii="Arial"/>
          <w:spacing w:val="40"/>
          <w:sz w:val="17"/>
        </w:rPr>
        <w:t> </w:t>
      </w:r>
      <w:r>
        <w:rPr>
          <w:rFonts w:ascii="Arial"/>
          <w:sz w:val="17"/>
        </w:rPr>
        <w:t>preserving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the biodiversity etc. The other important issue for the Turkish</w:t>
      </w:r>
      <w:r>
        <w:rPr>
          <w:rFonts w:ascii="Arial"/>
          <w:spacing w:val="-1"/>
          <w:sz w:val="17"/>
        </w:rPr>
        <w:t> </w:t>
      </w:r>
      <w:r>
        <w:rPr>
          <w:rFonts w:ascii="Arial"/>
          <w:sz w:val="17"/>
        </w:rPr>
        <w:t>forest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resources is negative externalities. Especially in Turkey,</w:t>
      </w:r>
      <w:r>
        <w:rPr>
          <w:rFonts w:ascii="Arial"/>
          <w:spacing w:val="23"/>
          <w:sz w:val="17"/>
        </w:rPr>
        <w:t> </w:t>
      </w:r>
      <w:r>
        <w:rPr>
          <w:rFonts w:ascii="Arial"/>
          <w:sz w:val="17"/>
        </w:rPr>
        <w:t>wrong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behavior of people directed to forest resources and</w:t>
      </w:r>
      <w:r>
        <w:rPr>
          <w:rFonts w:ascii="Arial"/>
          <w:spacing w:val="4"/>
          <w:sz w:val="17"/>
        </w:rPr>
        <w:t> </w:t>
      </w:r>
      <w:r>
        <w:rPr>
          <w:rFonts w:ascii="Arial"/>
          <w:sz w:val="17"/>
        </w:rPr>
        <w:t>illegal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utilizations, wrong applications in the forest management and</w:t>
      </w:r>
      <w:r>
        <w:rPr>
          <w:rFonts w:ascii="Arial"/>
          <w:spacing w:val="5"/>
          <w:sz w:val="17"/>
        </w:rPr>
        <w:t> </w:t>
      </w:r>
      <w:r>
        <w:rPr>
          <w:rFonts w:ascii="Arial"/>
          <w:sz w:val="17"/>
        </w:rPr>
        <w:t>forest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fires are the most important negative externalities. Although</w:t>
      </w:r>
      <w:r>
        <w:rPr>
          <w:rFonts w:ascii="Arial"/>
          <w:spacing w:val="19"/>
          <w:sz w:val="17"/>
        </w:rPr>
        <w:t> </w:t>
      </w:r>
      <w:r>
        <w:rPr>
          <w:rFonts w:ascii="Arial"/>
          <w:sz w:val="17"/>
        </w:rPr>
        <w:t>there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are many positive and negative externalities for Turkish forests</w:t>
      </w:r>
      <w:r>
        <w:rPr>
          <w:rFonts w:ascii="Arial"/>
          <w:spacing w:val="30"/>
          <w:sz w:val="17"/>
        </w:rPr>
        <w:t> </w:t>
      </w:r>
      <w:r>
        <w:rPr>
          <w:rFonts w:ascii="Arial"/>
          <w:sz w:val="17"/>
        </w:rPr>
        <w:t>and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forestry, only six types of externalities or outputs are taken</w:t>
      </w:r>
      <w:r>
        <w:rPr>
          <w:rFonts w:ascii="Arial"/>
          <w:spacing w:val="42"/>
          <w:sz w:val="17"/>
        </w:rPr>
        <w:t> </w:t>
      </w:r>
      <w:r>
        <w:rPr>
          <w:rFonts w:ascii="Arial"/>
          <w:sz w:val="17"/>
        </w:rPr>
        <w:t>into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account in valuation due to the difficulties  in  terms  of  data</w:t>
      </w:r>
      <w:r>
        <w:rPr>
          <w:rFonts w:ascii="Arial"/>
          <w:spacing w:val="12"/>
          <w:sz w:val="17"/>
        </w:rPr>
        <w:t> </w:t>
      </w:r>
      <w:r>
        <w:rPr>
          <w:rFonts w:ascii="Arial"/>
          <w:sz w:val="17"/>
        </w:rPr>
        <w:t>availa-</w:t>
      </w:r>
    </w:p>
    <w:p>
      <w:pPr>
        <w:spacing w:line="195" w:lineRule="exact" w:before="71"/>
        <w:ind w:left="104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  <w:t>bility, as mentioned by Croitoru</w:t>
      </w:r>
      <w:r>
        <w:rPr>
          <w:rFonts w:ascii="Arial"/>
          <w:spacing w:val="-26"/>
          <w:sz w:val="17"/>
        </w:rPr>
        <w:t> </w:t>
      </w:r>
      <w:r>
        <w:rPr>
          <w:rFonts w:ascii="Arial"/>
          <w:sz w:val="17"/>
        </w:rPr>
        <w:t>(2007b).</w:t>
      </w:r>
    </w:p>
    <w:p>
      <w:pPr>
        <w:spacing w:before="0"/>
        <w:ind w:left="104" w:right="116" w:firstLine="18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A wide range of methods was also used in this paper in order</w:t>
      </w:r>
      <w:r>
        <w:rPr>
          <w:rFonts w:ascii="Arial"/>
          <w:spacing w:val="18"/>
          <w:sz w:val="17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estimate threshold values for externalities related forests in</w:t>
      </w:r>
      <w:r>
        <w:rPr>
          <w:rFonts w:ascii="Arial"/>
          <w:spacing w:val="28"/>
          <w:sz w:val="17"/>
        </w:rPr>
        <w:t> </w:t>
      </w:r>
      <w:r>
        <w:rPr>
          <w:rFonts w:ascii="Arial"/>
          <w:sz w:val="17"/>
        </w:rPr>
        <w:t>Turkey.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Externality types and methods used in valuation are summarized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z w:val="17"/>
        </w:rPr>
        <w:t>in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Table</w:t>
      </w:r>
      <w:r>
        <w:rPr>
          <w:rFonts w:ascii="Arial"/>
          <w:spacing w:val="-7"/>
          <w:sz w:val="17"/>
        </w:rPr>
        <w:t> </w:t>
      </w:r>
      <w:r>
        <w:rPr>
          <w:rFonts w:ascii="Arial"/>
          <w:sz w:val="17"/>
        </w:rPr>
        <w:t>1.</w:t>
      </w:r>
    </w:p>
    <w:p>
      <w:pPr>
        <w:spacing w:before="0"/>
        <w:ind w:left="104" w:right="114" w:firstLine="18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z w:val="17"/>
        </w:rPr>
        <w:t>A wide range of methods previously used in similar studies</w:t>
      </w:r>
      <w:r>
        <w:rPr>
          <w:rFonts w:ascii="Arial" w:hAnsi="Arial"/>
          <w:spacing w:val="-12"/>
          <w:sz w:val="17"/>
        </w:rPr>
        <w:t> </w:t>
      </w:r>
      <w:r>
        <w:rPr>
          <w:rFonts w:ascii="Arial" w:hAnsi="Arial"/>
          <w:sz w:val="17"/>
        </w:rPr>
        <w:t>(Bann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and Clemens, 2001; Türker et al., 2005a) was used in this paper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in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order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z w:val="17"/>
        </w:rPr>
        <w:t>to</w:t>
      </w:r>
      <w:r>
        <w:rPr>
          <w:rFonts w:ascii="Arial" w:hAnsi="Arial"/>
          <w:spacing w:val="24"/>
          <w:sz w:val="17"/>
        </w:rPr>
        <w:t> </w:t>
      </w:r>
      <w:r>
        <w:rPr>
          <w:rFonts w:ascii="Arial" w:hAnsi="Arial"/>
          <w:sz w:val="17"/>
        </w:rPr>
        <w:t>estimate</w:t>
      </w:r>
      <w:r>
        <w:rPr>
          <w:rFonts w:ascii="Arial" w:hAnsi="Arial"/>
          <w:spacing w:val="22"/>
          <w:sz w:val="17"/>
        </w:rPr>
        <w:t> </w:t>
      </w:r>
      <w:r>
        <w:rPr>
          <w:rFonts w:ascii="Arial" w:hAnsi="Arial"/>
          <w:sz w:val="17"/>
        </w:rPr>
        <w:t>threshold</w:t>
      </w:r>
      <w:r>
        <w:rPr>
          <w:rFonts w:ascii="Arial" w:hAnsi="Arial"/>
          <w:spacing w:val="24"/>
          <w:sz w:val="17"/>
        </w:rPr>
        <w:t> </w:t>
      </w:r>
      <w:r>
        <w:rPr>
          <w:rFonts w:ascii="Arial" w:hAnsi="Arial"/>
          <w:sz w:val="17"/>
        </w:rPr>
        <w:t>values</w:t>
      </w:r>
      <w:r>
        <w:rPr>
          <w:rFonts w:ascii="Arial" w:hAnsi="Arial"/>
          <w:spacing w:val="24"/>
          <w:sz w:val="17"/>
        </w:rPr>
        <w:t> </w:t>
      </w:r>
      <w:r>
        <w:rPr>
          <w:rFonts w:ascii="Arial" w:hAnsi="Arial"/>
          <w:sz w:val="17"/>
        </w:rPr>
        <w:t>for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z w:val="17"/>
        </w:rPr>
        <w:t>externalities</w:t>
      </w:r>
      <w:r>
        <w:rPr>
          <w:rFonts w:ascii="Arial" w:hAnsi="Arial"/>
          <w:spacing w:val="24"/>
          <w:sz w:val="17"/>
        </w:rPr>
        <w:t> </w:t>
      </w:r>
      <w:r>
        <w:rPr>
          <w:rFonts w:ascii="Arial" w:hAnsi="Arial"/>
          <w:sz w:val="17"/>
        </w:rPr>
        <w:t>related</w:t>
      </w:r>
      <w:r>
        <w:rPr>
          <w:rFonts w:ascii="Arial" w:hAnsi="Arial"/>
          <w:spacing w:val="22"/>
          <w:sz w:val="17"/>
        </w:rPr>
        <w:t> </w:t>
      </w:r>
      <w:r>
        <w:rPr>
          <w:rFonts w:ascii="Arial" w:hAnsi="Arial"/>
          <w:sz w:val="17"/>
        </w:rPr>
        <w:t>forests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and forestry in Turkey. These values were obtained from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the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Turkish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case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study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(Türker</w:t>
      </w:r>
      <w:r>
        <w:rPr>
          <w:rFonts w:ascii="Arial" w:hAnsi="Arial"/>
          <w:spacing w:val="32"/>
          <w:sz w:val="17"/>
        </w:rPr>
        <w:t> </w:t>
      </w:r>
      <w:r>
        <w:rPr>
          <w:rFonts w:ascii="Arial" w:hAnsi="Arial"/>
          <w:sz w:val="17"/>
        </w:rPr>
        <w:t>et</w:t>
      </w:r>
      <w:r>
        <w:rPr>
          <w:rFonts w:ascii="Arial" w:hAnsi="Arial"/>
          <w:spacing w:val="32"/>
          <w:sz w:val="17"/>
        </w:rPr>
        <w:t> </w:t>
      </w:r>
      <w:r>
        <w:rPr>
          <w:rFonts w:ascii="Arial" w:hAnsi="Arial"/>
          <w:sz w:val="17"/>
        </w:rPr>
        <w:t>al.,</w:t>
      </w:r>
      <w:r>
        <w:rPr>
          <w:rFonts w:ascii="Arial" w:hAnsi="Arial"/>
          <w:spacing w:val="32"/>
          <w:sz w:val="17"/>
        </w:rPr>
        <w:t> </w:t>
      </w:r>
      <w:r>
        <w:rPr>
          <w:rFonts w:ascii="Arial" w:hAnsi="Arial"/>
          <w:sz w:val="17"/>
        </w:rPr>
        <w:t>2005a)</w:t>
      </w:r>
      <w:r>
        <w:rPr>
          <w:rFonts w:ascii="Arial" w:hAnsi="Arial"/>
          <w:spacing w:val="32"/>
          <w:sz w:val="17"/>
        </w:rPr>
        <w:t> </w:t>
      </w:r>
      <w:r>
        <w:rPr>
          <w:rFonts w:ascii="Arial" w:hAnsi="Arial"/>
          <w:sz w:val="17"/>
        </w:rPr>
        <w:t>in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MEDFOREX</w:t>
      </w:r>
      <w:r>
        <w:rPr>
          <w:rFonts w:ascii="Arial" w:hAnsi="Arial"/>
          <w:spacing w:val="33"/>
          <w:sz w:val="17"/>
        </w:rPr>
        <w:t> </w:t>
      </w:r>
      <w:r>
        <w:rPr>
          <w:rFonts w:ascii="Arial" w:hAnsi="Arial"/>
          <w:sz w:val="17"/>
        </w:rPr>
        <w:t>project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prepared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by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the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research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group,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who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are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authors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z w:val="17"/>
        </w:rPr>
        <w:t>this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z w:val="17"/>
        </w:rPr>
        <w:t>paper.</w:t>
      </w:r>
    </w:p>
    <w:p>
      <w:pPr>
        <w:spacing w:before="1"/>
        <w:ind w:left="104" w:right="116" w:firstLine="18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Externality types and methods used in valuation are</w:t>
      </w:r>
      <w:r>
        <w:rPr>
          <w:rFonts w:ascii="Arial"/>
          <w:spacing w:val="35"/>
          <w:sz w:val="17"/>
        </w:rPr>
        <w:t> </w:t>
      </w:r>
      <w:r>
        <w:rPr>
          <w:rFonts w:ascii="Arial"/>
          <w:sz w:val="17"/>
        </w:rPr>
        <w:t>summarized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in Table</w:t>
      </w:r>
      <w:r>
        <w:rPr>
          <w:rFonts w:ascii="Arial"/>
          <w:spacing w:val="-8"/>
          <w:sz w:val="17"/>
        </w:rPr>
        <w:t> </w:t>
      </w:r>
      <w:r>
        <w:rPr>
          <w:rFonts w:ascii="Arial"/>
          <w:sz w:val="17"/>
        </w:rPr>
        <w:t>1.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04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Positive</w:t>
      </w:r>
      <w:r>
        <w:rPr>
          <w:rFonts w:ascii="Arial"/>
          <w:b/>
          <w:spacing w:val="-15"/>
          <w:sz w:val="17"/>
        </w:rPr>
        <w:t> </w:t>
      </w:r>
      <w:r>
        <w:rPr>
          <w:rFonts w:ascii="Arial"/>
          <w:b/>
          <w:sz w:val="17"/>
        </w:rPr>
        <w:t>externalities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04" w:right="11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The major positive externalities estimated in this study are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grazing,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carbon sequestration, pharmaceuticals and</w:t>
      </w:r>
      <w:r>
        <w:rPr>
          <w:rFonts w:ascii="Arial"/>
          <w:spacing w:val="39"/>
          <w:sz w:val="17"/>
        </w:rPr>
        <w:t> </w:t>
      </w:r>
      <w:r>
        <w:rPr>
          <w:rFonts w:ascii="Arial"/>
          <w:sz w:val="17"/>
        </w:rPr>
        <w:t>biodiversity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conservation.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z w:val="17"/>
        </w:rPr>
        <w:t>Grazing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spacing w:before="0"/>
        <w:ind w:left="104" w:right="11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Fodder is usually consumed by animals grazing in forests and</w:t>
      </w:r>
      <w:r>
        <w:rPr>
          <w:rFonts w:ascii="Arial"/>
          <w:spacing w:val="3"/>
          <w:sz w:val="17"/>
        </w:rPr>
        <w:t> </w:t>
      </w:r>
      <w:r>
        <w:rPr>
          <w:rFonts w:ascii="Arial"/>
          <w:sz w:val="17"/>
        </w:rPr>
        <w:t>a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tangible</w:t>
      </w:r>
      <w:r>
        <w:rPr>
          <w:rFonts w:ascii="Arial"/>
          <w:spacing w:val="36"/>
          <w:sz w:val="17"/>
        </w:rPr>
        <w:t> </w:t>
      </w:r>
      <w:r>
        <w:rPr>
          <w:rFonts w:ascii="Arial"/>
          <w:sz w:val="17"/>
        </w:rPr>
        <w:t>output,</w:t>
      </w:r>
      <w:r>
        <w:rPr>
          <w:rFonts w:ascii="Arial"/>
          <w:spacing w:val="37"/>
          <w:sz w:val="17"/>
        </w:rPr>
        <w:t> </w:t>
      </w:r>
      <w:r>
        <w:rPr>
          <w:rFonts w:ascii="Arial"/>
          <w:sz w:val="17"/>
        </w:rPr>
        <w:t>but</w:t>
      </w:r>
      <w:r>
        <w:rPr>
          <w:rFonts w:ascii="Arial"/>
          <w:spacing w:val="37"/>
          <w:sz w:val="17"/>
        </w:rPr>
        <w:t> </w:t>
      </w:r>
      <w:r>
        <w:rPr>
          <w:rFonts w:ascii="Arial"/>
          <w:sz w:val="17"/>
        </w:rPr>
        <w:t>it</w:t>
      </w:r>
      <w:r>
        <w:rPr>
          <w:rFonts w:ascii="Arial"/>
          <w:spacing w:val="37"/>
          <w:sz w:val="17"/>
        </w:rPr>
        <w:t> </w:t>
      </w:r>
      <w:r>
        <w:rPr>
          <w:rFonts w:ascii="Arial"/>
          <w:sz w:val="17"/>
        </w:rPr>
        <w:t>is</w:t>
      </w:r>
      <w:r>
        <w:rPr>
          <w:rFonts w:ascii="Arial"/>
          <w:spacing w:val="36"/>
          <w:sz w:val="17"/>
        </w:rPr>
        <w:t> </w:t>
      </w:r>
      <w:r>
        <w:rPr>
          <w:rFonts w:ascii="Arial"/>
          <w:sz w:val="17"/>
        </w:rPr>
        <w:t>generally</w:t>
      </w:r>
      <w:r>
        <w:rPr>
          <w:rFonts w:ascii="Arial"/>
          <w:spacing w:val="36"/>
          <w:sz w:val="17"/>
        </w:rPr>
        <w:t> </w:t>
      </w:r>
      <w:r>
        <w:rPr>
          <w:rFonts w:ascii="Arial"/>
          <w:sz w:val="17"/>
        </w:rPr>
        <w:t>unpriced</w:t>
      </w:r>
      <w:r>
        <w:rPr>
          <w:rFonts w:ascii="Arial"/>
          <w:spacing w:val="36"/>
          <w:sz w:val="17"/>
        </w:rPr>
        <w:t> </w:t>
      </w:r>
      <w:r>
        <w:rPr>
          <w:rFonts w:ascii="Arial"/>
          <w:sz w:val="17"/>
        </w:rPr>
        <w:t>(Merlo</w:t>
      </w:r>
      <w:r>
        <w:rPr>
          <w:rFonts w:ascii="Arial"/>
          <w:spacing w:val="36"/>
          <w:sz w:val="17"/>
        </w:rPr>
        <w:t> </w:t>
      </w:r>
      <w:r>
        <w:rPr>
          <w:rFonts w:ascii="Arial"/>
          <w:sz w:val="17"/>
        </w:rPr>
        <w:t>and</w:t>
      </w:r>
      <w:r>
        <w:rPr>
          <w:rFonts w:ascii="Arial"/>
          <w:spacing w:val="36"/>
          <w:sz w:val="17"/>
        </w:rPr>
        <w:t> </w:t>
      </w:r>
      <w:r>
        <w:rPr>
          <w:rFonts w:ascii="Arial"/>
          <w:sz w:val="17"/>
        </w:rPr>
        <w:t>Croitoru,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2005b; Croitoru, 2007b). Grazing in Turkish forests can be seen</w:t>
      </w:r>
      <w:r>
        <w:rPr>
          <w:rFonts w:ascii="Arial"/>
          <w:spacing w:val="2"/>
          <w:sz w:val="17"/>
        </w:rPr>
        <w:t> </w:t>
      </w:r>
      <w:r>
        <w:rPr>
          <w:rFonts w:ascii="Arial"/>
          <w:sz w:val="17"/>
        </w:rPr>
        <w:t>as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free public right and significant activity for rural communities. </w:t>
      </w:r>
      <w:r>
        <w:rPr>
          <w:rFonts w:ascii="Arial"/>
          <w:spacing w:val="12"/>
          <w:sz w:val="17"/>
        </w:rPr>
        <w:t> </w:t>
      </w:r>
      <w:r>
        <w:rPr>
          <w:rFonts w:ascii="Arial"/>
          <w:sz w:val="17"/>
        </w:rPr>
        <w:t>Thus,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it</w:t>
      </w:r>
      <w:r>
        <w:rPr>
          <w:rFonts w:ascii="Arial"/>
          <w:spacing w:val="17"/>
          <w:sz w:val="17"/>
        </w:rPr>
        <w:t> </w:t>
      </w:r>
      <w:r>
        <w:rPr>
          <w:rFonts w:ascii="Arial"/>
          <w:sz w:val="17"/>
        </w:rPr>
        <w:t>can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be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considered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that</w:t>
      </w:r>
      <w:r>
        <w:rPr>
          <w:rFonts w:ascii="Arial"/>
          <w:spacing w:val="17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grazing</w:t>
      </w:r>
      <w:r>
        <w:rPr>
          <w:rFonts w:ascii="Arial"/>
          <w:spacing w:val="17"/>
          <w:sz w:val="17"/>
        </w:rPr>
        <w:t> </w:t>
      </w:r>
      <w:r>
        <w:rPr>
          <w:rFonts w:ascii="Arial"/>
          <w:sz w:val="17"/>
        </w:rPr>
        <w:t>also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is</w:t>
      </w:r>
      <w:r>
        <w:rPr>
          <w:rFonts w:ascii="Arial"/>
          <w:spacing w:val="17"/>
          <w:sz w:val="17"/>
        </w:rPr>
        <w:t> </w:t>
      </w:r>
      <w:r>
        <w:rPr>
          <w:rFonts w:ascii="Arial"/>
          <w:sz w:val="17"/>
        </w:rPr>
        <w:t>a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type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17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positive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externalities for forest</w:t>
      </w:r>
      <w:r>
        <w:rPr>
          <w:rFonts w:ascii="Arial"/>
          <w:spacing w:val="-21"/>
          <w:sz w:val="17"/>
        </w:rPr>
        <w:t> </w:t>
      </w:r>
      <w:r>
        <w:rPr>
          <w:rFonts w:ascii="Arial"/>
          <w:sz w:val="17"/>
        </w:rPr>
        <w:t>villagers.</w:t>
      </w:r>
    </w:p>
    <w:p>
      <w:pPr>
        <w:spacing w:before="1"/>
        <w:ind w:left="103" w:right="116" w:firstLine="18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z w:val="17"/>
        </w:rPr>
        <w:t>Grazing is generally practiced for free in forests, while</w:t>
      </w:r>
      <w:r>
        <w:rPr>
          <w:rFonts w:ascii="Arial" w:hAnsi="Arial"/>
          <w:spacing w:val="24"/>
          <w:sz w:val="17"/>
        </w:rPr>
        <w:t> </w:t>
      </w:r>
      <w:r>
        <w:rPr>
          <w:rFonts w:ascii="Arial" w:hAnsi="Arial"/>
          <w:sz w:val="17"/>
        </w:rPr>
        <w:t>sometime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it</w:t>
      </w:r>
      <w:r>
        <w:rPr>
          <w:rFonts w:ascii="Arial" w:hAnsi="Arial"/>
          <w:spacing w:val="27"/>
          <w:sz w:val="17"/>
        </w:rPr>
        <w:t> </w:t>
      </w:r>
      <w:r>
        <w:rPr>
          <w:rFonts w:ascii="Arial" w:hAnsi="Arial"/>
          <w:sz w:val="17"/>
        </w:rPr>
        <w:t>is</w:t>
      </w:r>
      <w:r>
        <w:rPr>
          <w:rFonts w:ascii="Arial" w:hAnsi="Arial"/>
          <w:spacing w:val="28"/>
          <w:sz w:val="17"/>
        </w:rPr>
        <w:t> </w:t>
      </w:r>
      <w:r>
        <w:rPr>
          <w:rFonts w:ascii="Arial" w:hAnsi="Arial"/>
          <w:sz w:val="17"/>
        </w:rPr>
        <w:t>done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with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defined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payment.</w:t>
      </w:r>
      <w:r>
        <w:rPr>
          <w:rFonts w:ascii="Arial" w:hAnsi="Arial"/>
          <w:spacing w:val="27"/>
          <w:sz w:val="17"/>
        </w:rPr>
        <w:t> </w:t>
      </w:r>
      <w:r>
        <w:rPr>
          <w:rFonts w:ascii="Arial" w:hAnsi="Arial"/>
          <w:sz w:val="17"/>
        </w:rPr>
        <w:t>It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is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not</w:t>
      </w:r>
      <w:r>
        <w:rPr>
          <w:rFonts w:ascii="Arial" w:hAnsi="Arial"/>
          <w:spacing w:val="27"/>
          <w:sz w:val="17"/>
        </w:rPr>
        <w:t> </w:t>
      </w:r>
      <w:r>
        <w:rPr>
          <w:rFonts w:ascii="Arial" w:hAnsi="Arial"/>
          <w:sz w:val="17"/>
        </w:rPr>
        <w:t>simple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to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value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grazing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because of the absence of a market price. Thus, substitute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z w:val="17"/>
        </w:rPr>
        <w:t>goods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approach is mostly used (Croitoru, 2007a). </w:t>
      </w:r>
      <w:r>
        <w:rPr>
          <w:rFonts w:ascii="Arial" w:hAnsi="Arial"/>
          <w:spacing w:val="3"/>
          <w:sz w:val="17"/>
        </w:rPr>
        <w:t>We </w:t>
      </w:r>
      <w:r>
        <w:rPr>
          <w:rFonts w:ascii="Arial" w:hAnsi="Arial"/>
          <w:sz w:val="17"/>
        </w:rPr>
        <w:t>estimated</w:t>
      </w:r>
      <w:r>
        <w:rPr>
          <w:rFonts w:ascii="Arial" w:hAnsi="Arial"/>
          <w:spacing w:val="14"/>
          <w:sz w:val="17"/>
        </w:rPr>
        <w:t> </w:t>
      </w:r>
      <w:r>
        <w:rPr>
          <w:rFonts w:ascii="Arial" w:hAnsi="Arial"/>
          <w:sz w:val="17"/>
        </w:rPr>
        <w:t>the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grazing value in Turkey using substitute goods (hay) and</w:t>
      </w:r>
      <w:r>
        <w:rPr>
          <w:rFonts w:ascii="Arial" w:hAnsi="Arial"/>
          <w:spacing w:val="16"/>
          <w:sz w:val="17"/>
        </w:rPr>
        <w:t> </w:t>
      </w:r>
      <w:r>
        <w:rPr>
          <w:rFonts w:ascii="Arial" w:hAnsi="Arial"/>
          <w:sz w:val="17"/>
        </w:rPr>
        <w:t>their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average price in the market. Livestock is commonly grazed for</w:t>
      </w:r>
      <w:r>
        <w:rPr>
          <w:rFonts w:ascii="Arial" w:hAnsi="Arial"/>
          <w:spacing w:val="27"/>
          <w:sz w:val="17"/>
        </w:rPr>
        <w:t> </w:t>
      </w:r>
      <w:r>
        <w:rPr>
          <w:rFonts w:ascii="Arial" w:hAnsi="Arial"/>
          <w:sz w:val="17"/>
        </w:rPr>
        <w:t>free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in Turkish forests for 8 month of the year, that is, roughly from</w:t>
      </w:r>
      <w:r>
        <w:rPr>
          <w:rFonts w:ascii="Arial" w:hAnsi="Arial"/>
          <w:spacing w:val="5"/>
          <w:sz w:val="17"/>
        </w:rPr>
        <w:t> </w:t>
      </w:r>
      <w:r>
        <w:rPr>
          <w:rFonts w:ascii="Arial" w:hAnsi="Arial"/>
          <w:sz w:val="17"/>
        </w:rPr>
        <w:t>April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to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November.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5.8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Mha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spacing w:val="26"/>
          <w:sz w:val="17"/>
        </w:rPr>
        <w:t> </w:t>
      </w:r>
      <w:r>
        <w:rPr>
          <w:rFonts w:ascii="Arial" w:hAnsi="Arial"/>
          <w:sz w:val="17"/>
        </w:rPr>
        <w:t>Turkish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forests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is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used</w:t>
      </w:r>
      <w:r>
        <w:rPr>
          <w:rFonts w:ascii="Arial" w:hAnsi="Arial"/>
          <w:spacing w:val="22"/>
          <w:sz w:val="17"/>
        </w:rPr>
        <w:t> </w:t>
      </w:r>
      <w:r>
        <w:rPr>
          <w:rFonts w:ascii="Arial" w:hAnsi="Arial"/>
          <w:sz w:val="17"/>
        </w:rPr>
        <w:t>for</w:t>
      </w:r>
      <w:r>
        <w:rPr>
          <w:rFonts w:ascii="Arial" w:hAnsi="Arial"/>
          <w:spacing w:val="24"/>
          <w:sz w:val="17"/>
        </w:rPr>
        <w:t> </w:t>
      </w:r>
      <w:r>
        <w:rPr>
          <w:rFonts w:ascii="Arial" w:hAnsi="Arial"/>
          <w:sz w:val="17"/>
        </w:rPr>
        <w:t>grazing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and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about 2.3 Mt fodder is annually consumed from these forest</w:t>
      </w:r>
      <w:r>
        <w:rPr>
          <w:rFonts w:ascii="Arial" w:hAnsi="Arial"/>
          <w:spacing w:val="3"/>
          <w:sz w:val="17"/>
        </w:rPr>
        <w:t> </w:t>
      </w:r>
      <w:r>
        <w:rPr>
          <w:rFonts w:ascii="Arial" w:hAnsi="Arial"/>
          <w:sz w:val="17"/>
        </w:rPr>
        <w:t>lands.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Ministry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spacing w:val="17"/>
          <w:sz w:val="17"/>
        </w:rPr>
        <w:t> </w:t>
      </w:r>
      <w:r>
        <w:rPr>
          <w:rFonts w:ascii="Arial" w:hAnsi="Arial"/>
          <w:sz w:val="17"/>
        </w:rPr>
        <w:t>Forestry</w:t>
      </w:r>
      <w:r>
        <w:rPr>
          <w:rFonts w:ascii="Arial" w:hAnsi="Arial"/>
          <w:spacing w:val="15"/>
          <w:sz w:val="17"/>
        </w:rPr>
        <w:t> </w:t>
      </w:r>
      <w:r>
        <w:rPr>
          <w:rFonts w:ascii="Arial" w:hAnsi="Arial"/>
          <w:sz w:val="17"/>
        </w:rPr>
        <w:t>sets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market</w:t>
      </w:r>
      <w:r>
        <w:rPr>
          <w:rFonts w:ascii="Arial" w:hAnsi="Arial"/>
          <w:spacing w:val="19"/>
          <w:sz w:val="17"/>
        </w:rPr>
        <w:t> </w:t>
      </w:r>
      <w:r>
        <w:rPr>
          <w:rFonts w:ascii="Arial" w:hAnsi="Arial"/>
          <w:sz w:val="17"/>
        </w:rPr>
        <w:t>price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spacing w:val="19"/>
          <w:sz w:val="17"/>
        </w:rPr>
        <w:t> </w:t>
      </w:r>
      <w:r>
        <w:rPr>
          <w:rFonts w:ascii="Arial" w:hAnsi="Arial"/>
          <w:sz w:val="17"/>
        </w:rPr>
        <w:t>hay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cut</w:t>
      </w:r>
      <w:r>
        <w:rPr>
          <w:rFonts w:ascii="Arial" w:hAnsi="Arial"/>
          <w:spacing w:val="19"/>
          <w:sz w:val="17"/>
        </w:rPr>
        <w:t> </w:t>
      </w:r>
      <w:r>
        <w:rPr>
          <w:rFonts w:ascii="Arial" w:hAnsi="Arial"/>
          <w:sz w:val="17"/>
        </w:rPr>
        <w:t>from</w:t>
      </w:r>
      <w:r>
        <w:rPr>
          <w:rFonts w:ascii="Arial" w:hAnsi="Arial"/>
          <w:spacing w:val="19"/>
          <w:sz w:val="17"/>
        </w:rPr>
        <w:t> </w:t>
      </w:r>
      <w:r>
        <w:rPr>
          <w:rFonts w:ascii="Arial" w:hAnsi="Arial"/>
          <w:sz w:val="17"/>
        </w:rPr>
        <w:t>meadows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around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US$0.23/kg.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pacing w:val="3"/>
          <w:sz w:val="17"/>
        </w:rPr>
        <w:t>We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used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conservative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estimate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that</w:t>
      </w:r>
      <w:r>
        <w:rPr>
          <w:rFonts w:ascii="Arial" w:hAnsi="Arial"/>
          <w:spacing w:val="-2"/>
          <w:sz w:val="17"/>
        </w:rPr>
        <w:t> </w:t>
      </w:r>
      <w:r>
        <w:rPr>
          <w:rFonts w:ascii="Arial" w:hAnsi="Arial"/>
          <w:sz w:val="17"/>
        </w:rPr>
        <w:t>hay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from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forest pastures is of less than half value of hay from meadows,</w:t>
      </w:r>
      <w:r>
        <w:rPr>
          <w:rFonts w:ascii="Arial" w:hAnsi="Arial"/>
          <w:spacing w:val="40"/>
          <w:sz w:val="17"/>
        </w:rPr>
        <w:t> </w:t>
      </w:r>
      <w:r>
        <w:rPr>
          <w:rFonts w:ascii="Arial" w:hAnsi="Arial"/>
          <w:sz w:val="17"/>
        </w:rPr>
        <w:t>that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is, US$0.98/kg (Bann and Clemens, 2001; Türker et al., 2005a).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At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last, we  estimated  the  fodder  value  based  on  this</w:t>
      </w:r>
      <w:r>
        <w:rPr>
          <w:rFonts w:ascii="Arial" w:hAnsi="Arial"/>
          <w:spacing w:val="15"/>
          <w:sz w:val="17"/>
        </w:rPr>
        <w:t> </w:t>
      </w:r>
      <w:r>
        <w:rPr>
          <w:rFonts w:ascii="Arial" w:hAnsi="Arial"/>
          <w:sz w:val="17"/>
        </w:rPr>
        <w:t>conservative</w:t>
      </w:r>
    </w:p>
    <w:p>
      <w:pPr>
        <w:spacing w:after="0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520" w:bottom="280" w:left="760" w:right="600"/>
          <w:cols w:num="2" w:equalWidth="0">
            <w:col w:w="5219" w:space="325"/>
            <w:col w:w="533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839" w:right="122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Total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Economic</w:t>
      </w:r>
      <w:r>
        <w:rPr>
          <w:rFonts w:ascii="Arial"/>
          <w:b/>
          <w:spacing w:val="-2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Value</w:t>
      </w:r>
      <w:r>
        <w:rPr>
          <w:rFonts w:ascii="Arial"/>
          <w:b/>
          <w:spacing w:val="-2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TEV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3054" w:lineRule="exact"/>
        <w:ind w:left="11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0"/>
          <w:sz w:val="20"/>
          <w:szCs w:val="20"/>
        </w:rPr>
        <w:pict>
          <v:group style="width:426.5pt;height:152.75pt;mso-position-horizontal-relative:char;mso-position-vertical-relative:line" coordorigin="0,0" coordsize="8530,3055">
            <v:group style="position:absolute;left:7584;top:1737;width:147;height:1318" coordorigin="7584,1737" coordsize="147,1318">
              <v:shape style="position:absolute;left:7584;top:1737;width:147;height:1318" coordorigin="7584,1737" coordsize="147,1318" path="m7644,2911l7584,2911,7656,3055,7712,2947,7649,2947,7644,2940,7644,2911xe" filled="true" fillcolor="#000000" stroked="false">
                <v:path arrowok="t"/>
                <v:fill type="solid"/>
              </v:shape>
              <v:shape style="position:absolute;left:7584;top:1737;width:147;height:1318" coordorigin="7584,1737" coordsize="147,1318" path="m7663,1737l7649,1737,7644,1742,7644,2940,7649,2947,7663,2947,7668,2940,7668,1742,7663,1737xe" filled="true" fillcolor="#000000" stroked="false">
                <v:path arrowok="t"/>
                <v:fill type="solid"/>
              </v:shape>
              <v:shape style="position:absolute;left:7584;top:1737;width:147;height:1318" coordorigin="7584,1737" coordsize="147,1318" path="m7730,2911l7668,2911,7668,2940,7663,2947,7712,2947,7730,2911xe" filled="true" fillcolor="#000000" stroked="false">
                <v:path arrowok="t"/>
                <v:fill type="solid"/>
              </v:shape>
            </v:group>
            <v:group style="position:absolute;left:7217;top:1968;width:1313;height:653" coordorigin="7217,1968" coordsize="1313,653">
              <v:shape style="position:absolute;left:7217;top:1968;width:1313;height:653" coordorigin="7217,1968" coordsize="1313,653" path="m7217,2620l8530,2620,8530,1968,7217,1968,7217,2620xe" filled="true" fillcolor="#ffffff" stroked="false">
                <v:path arrowok="t"/>
                <v:fill type="solid"/>
              </v:shape>
            </v:group>
            <v:group style="position:absolute;left:6271;top:1737;width:147;height:1318" coordorigin="6271,1737" coordsize="147,1318">
              <v:shape style="position:absolute;left:6271;top:1737;width:147;height:1318" coordorigin="6271,1737" coordsize="147,1318" path="m6331,2911l6271,2911,6343,3055,6399,2947,6338,2947,6331,2940,6331,2911xe" filled="true" fillcolor="#000000" stroked="false">
                <v:path arrowok="t"/>
                <v:fill type="solid"/>
              </v:shape>
              <v:shape style="position:absolute;left:6271;top:1737;width:147;height:1318" coordorigin="6271,1737" coordsize="147,1318" path="m6350,1737l6336,1737,6331,1742,6331,2940,6338,2947,6350,2947,6355,2940,6355,1742,6350,1737xe" filled="true" fillcolor="#000000" stroked="false">
                <v:path arrowok="t"/>
                <v:fill type="solid"/>
              </v:shape>
              <v:shape style="position:absolute;left:6271;top:1737;width:147;height:1318" coordorigin="6271,1737" coordsize="147,1318" path="m6418,2911l6355,2911,6355,2940,6350,2947,6399,2947,6418,2911xe" filled="true" fillcolor="#000000" stroked="false">
                <v:path arrowok="t"/>
                <v:fill type="solid"/>
              </v:shape>
            </v:group>
            <v:group style="position:absolute;left:6343;top:1315;width:2;height:435" coordorigin="6343,1315" coordsize="2,435">
              <v:shape style="position:absolute;left:6343;top:1315;width:2;height:435" coordorigin="6343,1315" coordsize="0,435" path="m6343,1315l6343,1749e" filled="false" stroked="true" strokeweight=".911448pt" strokecolor="#000000">
                <v:path arrowok="t"/>
              </v:shape>
            </v:group>
            <v:group style="position:absolute;left:5686;top:1968;width:1313;height:653" coordorigin="5686,1968" coordsize="1313,653">
              <v:shape style="position:absolute;left:5686;top:1968;width:1313;height:653" coordorigin="5686,1968" coordsize="1313,653" path="m5686,2620l6998,2620,6998,1968,5686,1968,5686,2620xe" filled="true" fillcolor="#ffffff" stroked="false">
                <v:path arrowok="t"/>
                <v:fill type="solid"/>
              </v:shape>
            </v:group>
            <v:group style="position:absolute;left:4085;top:1737;width:144;height:1318" coordorigin="4085,1737" coordsize="144,1318">
              <v:shape style="position:absolute;left:4085;top:1737;width:144;height:1318" coordorigin="4085,1737" coordsize="144,1318" path="m4145,2911l4085,2911,4157,3055,4211,2947,4150,2947,4145,2940,4145,2935,4145,2911xe" filled="true" fillcolor="#000000" stroked="false">
                <v:path arrowok="t"/>
                <v:fill type="solid"/>
              </v:shape>
              <v:shape style="position:absolute;left:4085;top:1737;width:144;height:1318" coordorigin="4085,1737" coordsize="144,1318" path="m4162,1737l4150,1737,4142,1742,4142,1749,4145,2935,4145,2940,4150,2947,4164,2947,4169,2940,4169,1742,4162,1737xe" filled="true" fillcolor="#000000" stroked="false">
                <v:path arrowok="t"/>
                <v:fill type="solid"/>
              </v:shape>
              <v:shape style="position:absolute;left:4085;top:1737;width:144;height:1318" coordorigin="4085,1737" coordsize="144,1318" path="m4229,2911l4169,2911,4169,2940,4164,2947,4211,2947,4229,2911xe" filled="true" fillcolor="#000000" stroked="false">
                <v:path arrowok="t"/>
                <v:fill type="solid"/>
              </v:shape>
            </v:group>
            <v:group style="position:absolute;left:3499;top:1968;width:1313;height:653" coordorigin="3499,1968" coordsize="1313,653">
              <v:shape style="position:absolute;left:3499;top:1968;width:1313;height:653" coordorigin="3499,1968" coordsize="1313,653" path="m3499,2620l4812,2620,4812,1968,3499,1968,3499,2620xe" filled="true" fillcolor="#ffffff" stroked="false">
                <v:path arrowok="t"/>
                <v:fill type="solid"/>
              </v:shape>
            </v:group>
            <v:group style="position:absolute;left:1896;top:1737;width:147;height:1318" coordorigin="1896,1737" coordsize="147,1318">
              <v:shape style="position:absolute;left:1896;top:1737;width:147;height:1318" coordorigin="1896,1737" coordsize="147,1318" path="m1956,2911l1896,2911,1970,3055,2024,2947,1963,2947,1956,2940,1956,2911xe" filled="true" fillcolor="#000000" stroked="false">
                <v:path arrowok="t"/>
                <v:fill type="solid"/>
              </v:shape>
              <v:shape style="position:absolute;left:1896;top:1737;width:147;height:1318" coordorigin="1896,1737" coordsize="147,1318" path="m1975,1737l1961,1737,1956,1742,1956,2940,1963,2947,1975,2947,1982,2940,1982,2935,1980,1749,1980,1742,1975,1737xe" filled="true" fillcolor="#000000" stroked="false">
                <v:path arrowok="t"/>
                <v:fill type="solid"/>
              </v:shape>
              <v:shape style="position:absolute;left:1896;top:1737;width:147;height:1318" coordorigin="1896,1737" coordsize="147,1318" path="m2042,2911l1982,2911,1982,2935,1982,2940,1975,2947,2024,2947,2042,2911xe" filled="true" fillcolor="#000000" stroked="false">
                <v:path arrowok="t"/>
                <v:fill type="solid"/>
              </v:shape>
            </v:group>
            <v:group style="position:absolute;left:1968;top:228;width:3;height:1522" coordorigin="1968,228" coordsize="3,1522">
              <v:shape style="position:absolute;left:1968;top:228;width:3;height:1522" coordorigin="1968,228" coordsize="3,1522" path="m1968,228l1970,1749e" filled="false" stroked="true" strokeweight=".911448pt" strokecolor="#000000">
                <v:path arrowok="t"/>
              </v:shape>
            </v:group>
            <v:group style="position:absolute;left:1313;top:662;width:1311;height:653" coordorigin="1313,662" coordsize="1311,653">
              <v:shape style="position:absolute;left:1313;top:662;width:1311;height:653" coordorigin="1313,662" coordsize="1311,653" path="m1313,1315l2623,1315,2623,662,1313,662,1313,1315xe" filled="true" fillcolor="#ffffff" stroked="false">
                <v:path arrowok="t"/>
                <v:fill type="solid"/>
              </v:shape>
            </v:group>
            <v:group style="position:absolute;left:583;top:1737;width:147;height:1318" coordorigin="583,1737" coordsize="147,1318">
              <v:shape style="position:absolute;left:583;top:1737;width:147;height:1318" coordorigin="583,1737" coordsize="147,1318" path="m646,2911l583,2911,658,3055,712,2947,650,2947,646,2940,646,2935,646,2911xe" filled="true" fillcolor="#000000" stroked="false">
                <v:path arrowok="t"/>
                <v:fill type="solid"/>
              </v:shape>
              <v:shape style="position:absolute;left:583;top:1737;width:147;height:1318" coordorigin="583,1737" coordsize="147,1318" path="m662,1737l648,1737,643,1742,643,1749,646,2935,646,2940,650,2947,662,2947,670,2940,670,2935,667,1749,667,1742,662,1737xe" filled="true" fillcolor="#000000" stroked="false">
                <v:path arrowok="t"/>
                <v:fill type="solid"/>
              </v:shape>
              <v:shape style="position:absolute;left:583;top:1737;width:147;height:1318" coordorigin="583,1737" coordsize="147,1318" path="m730,2911l670,2911,670,2935,670,2940,662,2947,712,2947,730,2911xe" filled="true" fillcolor="#000000" stroked="false">
                <v:path arrowok="t"/>
                <v:fill type="solid"/>
              </v:shape>
            </v:group>
            <v:group style="position:absolute;left:0;top:1968;width:1313;height:653" coordorigin="0,1968" coordsize="1313,653">
              <v:shape style="position:absolute;left:0;top:1968;width:1313;height:653" coordorigin="0,1968" coordsize="1313,653" path="m0,2620l1313,2620,1313,1968,0,1968,0,2620xe" filled="true" fillcolor="#ffffff" stroked="false">
                <v:path arrowok="t"/>
                <v:fill type="solid"/>
              </v:shape>
            </v:group>
            <v:group style="position:absolute;left:1313;top:1968;width:1532;height:653" coordorigin="1313,1968" coordsize="1532,653">
              <v:shape style="position:absolute;left:1313;top:1968;width:1532;height:653" coordorigin="1313,1968" coordsize="1532,653" path="m1313,2620l2844,2620,2844,1968,1313,1968,1313,2620xe" filled="true" fillcolor="#ffffff" stroked="false">
                <v:path arrowok="t"/>
                <v:fill type="solid"/>
              </v:shape>
            </v:group>
            <v:group style="position:absolute;left:6343;top:228;width:2;height:435" coordorigin="6343,228" coordsize="2,435">
              <v:shape style="position:absolute;left:6343;top:228;width:2;height:435" coordorigin="6343,228" coordsize="0,435" path="m6343,228l6343,662e" filled="false" stroked="true" strokeweight=".911448pt" strokecolor="#000000">
                <v:path arrowok="t"/>
              </v:shape>
            </v:group>
            <v:group style="position:absolute;left:4046;top:9;width:2;height:219" coordorigin="4046,9" coordsize="2,219">
              <v:shape style="position:absolute;left:4046;top:9;width:2;height:219" coordorigin="4046,9" coordsize="0,219" path="m4046,9l4046,228e" filled="false" stroked="true" strokeweight=".911448pt" strokecolor="#000000">
                <v:path arrowok="t"/>
              </v:shape>
            </v:group>
            <v:group style="position:absolute;left:1968;top:228;width:4376;height:2" coordorigin="1968,228" coordsize="4376,2">
              <v:shape style="position:absolute;left:1968;top:228;width:4376;height:2" coordorigin="1968,228" coordsize="4376,0" path="m1968,228l6343,228e" filled="false" stroked="true" strokeweight=".911448pt" strokecolor="#000000">
                <v:path arrowok="t"/>
              </v:shape>
            </v:group>
            <v:group style="position:absolute;left:655;top:1749;width:7001;height:3" coordorigin="655,1749" coordsize="7001,3">
              <v:shape style="position:absolute;left:655;top:1749;width:7001;height:3" coordorigin="655,1749" coordsize="7001,3" path="m655,1749l7656,1752e" filled="false" stroked="true" strokeweight=".911448pt" strokecolor="#000000">
                <v:path arrowok="t"/>
              </v:shape>
              <v:shape style="position:absolute;left:1514;top:781;width:911;height:195" type="#_x0000_t202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2"/>
                          <w:sz w:val="19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19"/>
                        </w:rPr>
                        <w:t>va</w:t>
                      </w:r>
                      <w:r>
                        <w:rPr>
                          <w:rFonts w:ascii="Arial"/>
                          <w:b/>
                          <w:spacing w:val="1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b/>
                          <w:w w:val="102"/>
                          <w:sz w:val="19"/>
                        </w:rPr>
                        <w:t>ue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666;top:781;width:1355;height:195" type="#_x0000_t202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w w:val="102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w w:val="102"/>
                          <w:sz w:val="19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19"/>
                        </w:rPr>
                        <w:t>va</w:t>
                      </w:r>
                      <w:r>
                        <w:rPr>
                          <w:rFonts w:ascii="Arial"/>
                          <w:b/>
                          <w:spacing w:val="1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b/>
                          <w:w w:val="102"/>
                          <w:sz w:val="19"/>
                        </w:rPr>
                        <w:t>ue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16;top:2086;width:879;height:455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w w:val="102"/>
                          <w:sz w:val="19"/>
                        </w:rPr>
                        <w:t>D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spacing w:val="-3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3"/>
                          <w:w w:val="102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-6"/>
                          <w:w w:val="102"/>
                          <w:sz w:val="19"/>
                        </w:rPr>
                        <w:t>u</w:t>
                      </w:r>
                      <w:r>
                        <w:rPr>
                          <w:rFonts w:ascii="Arial"/>
                          <w:spacing w:val="3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4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spacing w:val="-3"/>
                          <w:w w:val="102"/>
                          <w:sz w:val="19"/>
                        </w:rPr>
                        <w:t>u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574;top:2086;width:1011;height:455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2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ndire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ct</w:t>
                      </w:r>
                      <w:r>
                        <w:rPr>
                          <w:rFonts w:ascii="Arial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u</w:t>
                      </w:r>
                      <w:r>
                        <w:rPr>
                          <w:rFonts w:ascii="Arial"/>
                          <w:spacing w:val="3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4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u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866;top:2086;width:577;height:455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55" w:right="0" w:hanging="56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2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spacing w:val="1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io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40"/>
                        <w:ind w:left="55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alu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986;top:2086;width:717;height:455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Beque</w:t>
                      </w:r>
                      <w:r>
                        <w:rPr>
                          <w:rFonts w:ascii="Arial"/>
                          <w:spacing w:val="3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40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alu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452;top:2086;width:846;height:455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-7"/>
                          <w:w w:val="102"/>
                          <w:sz w:val="19"/>
                        </w:rPr>
                        <w:t>x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en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ce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4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19"/>
                        </w:rPr>
                        <w:t>alu</w:t>
                      </w:r>
                      <w:r>
                        <w:rPr>
                          <w:rFonts w:ascii="Arial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6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629" w:lineRule="exact"/>
        <w:ind w:left="7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pict>
          <v:group style="width:466.55pt;height:131.5pt;mso-position-horizontal-relative:char;mso-position-vertical-relative:line" coordorigin="0,0" coordsize="9331,2630">
            <v:group style="position:absolute;left:9;top:9;width:9312;height:2612" coordorigin="9,9" coordsize="9312,2612">
              <v:shape style="position:absolute;left:9;top:9;width:9312;height:2612" coordorigin="9,9" coordsize="9312,2612" path="m9,2620l9321,2620,9321,9,9,9,9,2620xe" filled="true" fillcolor="#ffffff" stroked="false">
                <v:path arrowok="t"/>
                <v:fill type="solid"/>
              </v:shape>
            </v:group>
            <v:group style="position:absolute;left:9;top:9;width:9312;height:2612" coordorigin="9,9" coordsize="9312,2612">
              <v:shape style="position:absolute;left:9;top:9;width:9312;height:2612" coordorigin="9,9" coordsize="9312,2612" path="m9,2620l9321,2620,9321,9,9,9,9,2620xe" filled="false" stroked="true" strokeweight=".911448pt" strokecolor="#000000">
                <v:path arrowok="t"/>
                <v:stroke dashstyle="longDash"/>
              </v:shape>
            </v:group>
            <v:group style="position:absolute;left:5724;top:225;width:1923;height:1961" coordorigin="5724,225" coordsize="1923,1961">
              <v:shape style="position:absolute;left:5724;top:225;width:1923;height:1961" coordorigin="5724,225" coordsize="1923,1961" path="m5724,2186l7646,2186,7646,225,5724,225,5724,2186xe" filled="true" fillcolor="#ffffff" stroked="false">
                <v:path arrowok="t"/>
                <v:fill type="solid"/>
              </v:shape>
            </v:group>
            <v:group style="position:absolute;left:7432;top:225;width:1707;height:1743" coordorigin="7432,225" coordsize="1707,1743">
              <v:shape style="position:absolute;left:7432;top:225;width:1707;height:1743" coordorigin="7432,225" coordsize="1707,1743" path="m7432,1968l9139,1968,9139,225,7432,225,7432,1968xe" filled="true" fillcolor="#ffffff" stroked="false">
                <v:path arrowok="t"/>
                <v:fill type="solid"/>
              </v:shape>
            </v:group>
            <v:group style="position:absolute;left:3801;top:225;width:1923;height:1743" coordorigin="3801,225" coordsize="1923,1743">
              <v:shape style="position:absolute;left:3801;top:225;width:1923;height:1743" coordorigin="3801,225" coordsize="1923,1743" path="m3801,1968l5724,1968,5724,225,3801,225,3801,1968xe" filled="true" fillcolor="#ffffff" stroked="false">
                <v:path arrowok="t"/>
                <v:fill type="solid"/>
              </v:shape>
            </v:group>
            <v:group style="position:absolute;left:1869;top:225;width:1628;height:1961" coordorigin="1869,225" coordsize="1628,1961">
              <v:shape style="position:absolute;left:1869;top:225;width:1628;height:1961" coordorigin="1869,225" coordsize="1628,1961" path="m1869,2186l3496,2186,3496,225,1869,225,1869,2186xe" filled="true" fillcolor="#ffffff" stroked="false">
                <v:path arrowok="t"/>
                <v:fill type="solid"/>
              </v:shape>
            </v:group>
            <v:group style="position:absolute;left:182;top:225;width:1688;height:2177" coordorigin="182,225" coordsize="1688,2177">
              <v:shape style="position:absolute;left:182;top:225;width:1688;height:2177" coordorigin="182,225" coordsize="1688,2177" path="m182,2402l1869,2402,1869,225,182,225,182,2402xe" filled="true" fillcolor="#ffffff" stroked="false">
                <v:path arrowok="t"/>
                <v:fill type="solid"/>
              </v:shape>
              <v:shape style="position:absolute;left:369;top:342;width:1312;height:1964" type="#_x0000_t202" filled="false" stroked="false">
                <v:textbox inset="0,0,0,0">
                  <w:txbxContent>
                    <w:p>
                      <w:pPr>
                        <w:spacing w:line="166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99"/>
                          <w:sz w:val="17"/>
                        </w:rPr>
                        <w:t>Ti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76" w:lineRule="auto" w:before="30"/>
                        <w:ind w:left="72" w:right="67" w:hanging="3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k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spa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g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as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v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ush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b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rr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g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z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903;top:342;width:1360;height:1741" type="#_x0000_t202" filled="false" stroked="false">
                <v:textbox inset="0,0,0,0">
                  <w:txbxContent>
                    <w:p>
                      <w:pPr>
                        <w:spacing w:line="166" w:lineRule="exact" w:before="0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6"/>
                          <w:w w:val="99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she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76" w:lineRule="auto" w:before="30"/>
                        <w:ind w:left="0" w:right="0" w:hanging="5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so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con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ava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en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q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li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ca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q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015;top:342;width:1490;height:1518" type="#_x0000_t202" filled="false" stroked="false">
                <v:textbox inset="0,0,0,0">
                  <w:txbxContent>
                    <w:p>
                      <w:pPr>
                        <w:spacing w:line="166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76" w:lineRule="auto" w:before="3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sou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po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k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sou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b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od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913;top:342;width:2968;height:1518" type="#_x0000_t202" filled="false" stroked="false">
                <v:textbox inset="0,0,0,0">
                  <w:txbxContent>
                    <w:p>
                      <w:pPr>
                        <w:tabs>
                          <w:tab w:pos="1778" w:val="left" w:leader="none"/>
                        </w:tabs>
                        <w:spacing w:line="166" w:lineRule="exact" w:before="0"/>
                        <w:ind w:left="86" w:right="0" w:firstLine="244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ds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ap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tabs>
                          <w:tab w:pos="1780" w:val="left" w:leader="none"/>
                          <w:tab w:pos="1943" w:val="left" w:leader="none"/>
                        </w:tabs>
                        <w:spacing w:line="273" w:lineRule="auto" w:before="30"/>
                        <w:ind w:left="141" w:right="6" w:hanging="56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ec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sz w:val="17"/>
                        </w:rPr>
                        <w:tab/>
                        <w:tab/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b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od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hab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ec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76" w:lineRule="auto" w:before="1"/>
                        <w:ind w:left="0" w:right="31" w:firstLine="12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ava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b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ili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z w:val="17"/>
                        </w:rPr>
                        <w:t>     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z w:val="17"/>
                        </w:rPr>
                        <w:t> 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un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k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wn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z w:val="17"/>
                        </w:rPr>
                        <w:t>      </w:t>
                      </w:r>
                      <w:r>
                        <w:rPr>
                          <w:rFonts w:ascii="Arial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b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od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g</w:t>
                      </w:r>
                      <w:r>
                        <w:rPr>
                          <w:rFonts w:ascii="Arial"/>
                          <w:sz w:val="17"/>
                        </w:rPr>
                        <w:t>     </w:t>
                      </w:r>
                      <w:r>
                        <w:rPr>
                          <w:rFonts w:ascii="Arial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7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be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ng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g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7"/>
                        </w:rPr>
                        <w:t>on</w:t>
                      </w:r>
                      <w:r>
                        <w:rPr>
                          <w:rFonts w:ascii="Arial"/>
                          <w:w w:val="99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before="87"/>
        <w:ind w:left="1048" w:right="1226" w:firstLine="0"/>
        <w:jc w:val="center"/>
        <w:rPr>
          <w:rFonts w:ascii="Verdana" w:hAnsi="Verdana" w:cs="Verdana" w:eastAsia="Verdana"/>
          <w:sz w:val="26"/>
          <w:szCs w:val="26"/>
        </w:rPr>
      </w:pPr>
      <w:r>
        <w:rPr/>
        <w:pict>
          <v:shape style="position:absolute;margin-left:76.320pt;margin-top:-131.020325pt;width:465.6pt;height:130.6pt;mso-position-horizontal-relative:page;mso-position-vertical-relative:paragraph;z-index:-20944" type="#_x0000_t202" filled="false" stroked="false">
            <v:textbox inset="0,0,0,0">
              <w:txbxContent>
                <w:p>
                  <w:pPr>
                    <w:spacing w:line="276" w:lineRule="auto" w:before="114"/>
                    <w:ind w:left="347" w:right="7566" w:firstLine="2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w w:val="99"/>
                      <w:sz w:val="17"/>
                    </w:rPr>
                    <w:t>im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be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spacing w:val="-1"/>
                      <w:sz w:val="17"/>
                    </w:rPr>
                    <w:t> 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f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i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4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w w:val="99"/>
                      <w:sz w:val="17"/>
                    </w:rPr>
                    <w:t>w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d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w w:val="99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co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k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spacing w:val="-1"/>
                      <w:sz w:val="17"/>
                    </w:rPr>
                    <w:t> 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4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w w:val="99"/>
                      <w:sz w:val="17"/>
                    </w:rPr>
                    <w:t>i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p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w w:val="99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g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4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spacing w:val="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de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c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ao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i</w:t>
                  </w:r>
                  <w:r>
                    <w:rPr>
                      <w:rFonts w:ascii="Arial"/>
                      <w:spacing w:val="4"/>
                      <w:w w:val="99"/>
                      <w:sz w:val="17"/>
                    </w:rPr>
                    <w:t>v</w:t>
                  </w:r>
                  <w:r>
                    <w:rPr>
                      <w:rFonts w:ascii="Arial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w w:val="99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p</w:t>
                  </w:r>
                  <w:r>
                    <w:rPr>
                      <w:rFonts w:ascii="Arial"/>
                      <w:w w:val="99"/>
                      <w:sz w:val="17"/>
                    </w:rPr>
                    <w:t>l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4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w w:val="99"/>
                      <w:sz w:val="17"/>
                    </w:rPr>
                    <w:t> 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m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u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h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oo</w:t>
                  </w:r>
                  <w:r>
                    <w:rPr>
                      <w:rFonts w:ascii="Arial"/>
                      <w:w w:val="99"/>
                      <w:sz w:val="17"/>
                    </w:rPr>
                    <w:t>m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w w:val="99"/>
                      <w:sz w:val="17"/>
                    </w:rPr>
                    <w:t> 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u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ff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l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spacing w:val="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b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rr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i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es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w w:val="99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g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z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i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g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w w:val="99"/>
                      <w:sz w:val="17"/>
                    </w:rPr>
                    <w:t> 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ec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i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/>
          <w:w w:val="76"/>
          <w:sz w:val="26"/>
        </w:rPr>
        <w:t>+</w:t>
      </w:r>
      <w:r>
        <w:rPr>
          <w:rFonts w:ascii="Verdana"/>
          <w:sz w:val="26"/>
        </w:rPr>
      </w:r>
    </w:p>
    <w:p>
      <w:pPr>
        <w:spacing w:line="1521" w:lineRule="exact"/>
        <w:ind w:left="181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9"/>
          <w:sz w:val="20"/>
          <w:szCs w:val="20"/>
        </w:rPr>
        <w:pict>
          <v:shape style="width:361pt;height:76.1pt;mso-position-horizontal-relative:char;mso-position-vertical-relative:line" type="#_x0000_t202" filled="false" stroked="true" strokeweight=".911448pt" strokecolor="#000000">
            <v:textbox inset="0,0,0,0">
              <w:txbxContent>
                <w:p>
                  <w:pPr>
                    <w:spacing w:before="86"/>
                    <w:ind w:left="175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w w:val="99"/>
                      <w:sz w:val="17"/>
                    </w:rPr>
                    <w:t>D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m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g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z w:val="17"/>
                    </w:rPr>
                    <w:t> 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b</w:t>
                  </w:r>
                  <w:r>
                    <w:rPr>
                      <w:rFonts w:ascii="Arial"/>
                      <w:w w:val="99"/>
                      <w:sz w:val="17"/>
                    </w:rPr>
                    <w:t>y</w:t>
                  </w:r>
                  <w:r>
                    <w:rPr>
                      <w:rFonts w:ascii="Arial"/>
                      <w:sz w:val="17"/>
                    </w:rPr>
                    <w:t> 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f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pacing w:val="4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1"/>
                      <w:sz w:val="17"/>
                    </w:rPr>
                    <w:t> 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f</w:t>
                  </w:r>
                  <w:r>
                    <w:rPr>
                      <w:rFonts w:ascii="Arial"/>
                      <w:w w:val="99"/>
                      <w:sz w:val="17"/>
                    </w:rPr>
                    <w:t>i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240" w:lineRule="auto" w:before="5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</w:p>
                <w:p>
                  <w:pPr>
                    <w:spacing w:line="571" w:lineRule="auto" w:before="0"/>
                    <w:ind w:left="175" w:right="1804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i</w:t>
                  </w:r>
                  <w:r>
                    <w:rPr>
                      <w:rFonts w:ascii="Arial"/>
                      <w:spacing w:val="4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w w:val="99"/>
                      <w:sz w:val="17"/>
                    </w:rPr>
                    <w:t>,</w:t>
                  </w:r>
                  <w:r>
                    <w:rPr>
                      <w:rFonts w:ascii="Arial"/>
                      <w:spacing w:val="-1"/>
                      <w:sz w:val="17"/>
                    </w:rPr>
                    <w:t> 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f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l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d</w:t>
                  </w:r>
                  <w:r>
                    <w:rPr>
                      <w:rFonts w:ascii="Arial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pacing w:val="2"/>
                      <w:sz w:val="17"/>
                    </w:rPr>
                    <w:t> 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w w:val="99"/>
                      <w:sz w:val="17"/>
                    </w:rPr>
                    <w:t>d</w:t>
                  </w:r>
                  <w:r>
                    <w:rPr>
                      <w:rFonts w:ascii="Arial"/>
                      <w:spacing w:val="2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v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w w:val="99"/>
                      <w:sz w:val="17"/>
                    </w:rPr>
                    <w:t>l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nc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h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z w:val="17"/>
                    </w:rPr>
                    <w:t> 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d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u</w:t>
                  </w:r>
                  <w:r>
                    <w:rPr>
                      <w:rFonts w:ascii="Arial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z w:val="17"/>
                    </w:rPr>
                    <w:t> 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po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sz w:val="17"/>
                    </w:rPr>
                    <w:t> 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3"/>
                      <w:sz w:val="17"/>
                    </w:rPr>
                    <w:t> 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z w:val="17"/>
                    </w:rPr>
                    <w:t> 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f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es</w:t>
                  </w:r>
                  <w:r>
                    <w:rPr>
                      <w:rFonts w:ascii="Arial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1"/>
                      <w:sz w:val="17"/>
                    </w:rPr>
                    <w:t> </w:t>
                  </w:r>
                  <w:r>
                    <w:rPr>
                      <w:rFonts w:ascii="Arial"/>
                      <w:w w:val="99"/>
                      <w:sz w:val="17"/>
                    </w:rPr>
                    <w:t>m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ge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m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w w:val="99"/>
                      <w:sz w:val="17"/>
                    </w:rPr>
                    <w:t> P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w w:val="99"/>
                      <w:sz w:val="17"/>
                    </w:rPr>
                    <w:t>l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spacing w:val="2"/>
                      <w:sz w:val="17"/>
                    </w:rPr>
                    <w:t> 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spacing w:val="4"/>
                      <w:w w:val="99"/>
                      <w:sz w:val="17"/>
                    </w:rPr>
                    <w:t>n</w:t>
                  </w:r>
                  <w:r>
                    <w:rPr>
                      <w:rFonts w:ascii="Arial"/>
                      <w:w w:val="99"/>
                      <w:sz w:val="17"/>
                    </w:rPr>
                    <w:t>d</w:t>
                  </w:r>
                  <w:r>
                    <w:rPr>
                      <w:rFonts w:ascii="Arial"/>
                      <w:spacing w:val="-2"/>
                      <w:sz w:val="17"/>
                    </w:rPr>
                    <w:t> 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-2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h</w:t>
                  </w:r>
                  <w:r>
                    <w:rPr>
                      <w:rFonts w:ascii="Arial"/>
                      <w:spacing w:val="2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2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</w:t>
                  </w:r>
                  <w:r>
                    <w:rPr>
                      <w:rFonts w:ascii="Arial"/>
                      <w:w w:val="99"/>
                      <w:sz w:val="17"/>
                    </w:rPr>
                    <w:t>ll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e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g</w:t>
                  </w:r>
                  <w:r>
                    <w:rPr>
                      <w:rFonts w:ascii="Arial"/>
                      <w:w w:val="99"/>
                      <w:sz w:val="17"/>
                    </w:rPr>
                    <w:t>ic</w:t>
                  </w:r>
                  <w:r>
                    <w:rPr>
                      <w:rFonts w:ascii="Arial"/>
                      <w:spacing w:val="-3"/>
                      <w:sz w:val="17"/>
                    </w:rPr>
                    <w:t> 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f</w:t>
                  </w:r>
                  <w:r>
                    <w:rPr>
                      <w:rFonts w:ascii="Arial"/>
                      <w:spacing w:val="-1"/>
                      <w:w w:val="99"/>
                      <w:sz w:val="17"/>
                    </w:rPr>
                    <w:t>ac</w:t>
                  </w:r>
                  <w:r>
                    <w:rPr>
                      <w:rFonts w:ascii="Arial"/>
                      <w:spacing w:val="3"/>
                      <w:w w:val="99"/>
                      <w:sz w:val="17"/>
                    </w:rPr>
                    <w:t>t</w:t>
                  </w:r>
                  <w:r>
                    <w:rPr>
                      <w:rFonts w:ascii="Arial"/>
                      <w:spacing w:val="-3"/>
                      <w:w w:val="99"/>
                      <w:sz w:val="17"/>
                    </w:rPr>
                    <w:t>o</w:t>
                  </w:r>
                  <w:r>
                    <w:rPr>
                      <w:rFonts w:ascii="Arial"/>
                      <w:spacing w:val="1"/>
                      <w:w w:val="99"/>
                      <w:sz w:val="17"/>
                    </w:rPr>
                    <w:t>r</w:t>
                  </w:r>
                  <w:r>
                    <w:rPr>
                      <w:rFonts w:ascii="Arial"/>
                      <w:w w:val="99"/>
                      <w:sz w:val="17"/>
                    </w:rPr>
                    <w:t>s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Verdana" w:hAnsi="Verdana" w:cs="Verdana" w:eastAsia="Verdana"/>
          <w:position w:val="-29"/>
          <w:sz w:val="20"/>
          <w:szCs w:val="20"/>
        </w:rPr>
      </w:r>
    </w:p>
    <w:p>
      <w:pPr>
        <w:spacing w:line="240" w:lineRule="auto" w:before="3"/>
        <w:rPr>
          <w:rFonts w:ascii="Verdana" w:hAnsi="Verdana" w:cs="Verdana" w:eastAsia="Verdana"/>
          <w:sz w:val="15"/>
          <w:szCs w:val="15"/>
        </w:rPr>
      </w:pPr>
    </w:p>
    <w:p>
      <w:pPr>
        <w:spacing w:before="71"/>
        <w:ind w:left="735" w:right="335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Figure 2. </w:t>
      </w:r>
      <w:r>
        <w:rPr>
          <w:rFonts w:ascii="Arial"/>
          <w:sz w:val="17"/>
        </w:rPr>
        <w:t>Total Economic Value of Forests. From Croitoru</w:t>
      </w:r>
      <w:r>
        <w:rPr>
          <w:rFonts w:ascii="Arial"/>
          <w:spacing w:val="-32"/>
          <w:sz w:val="17"/>
        </w:rPr>
        <w:t> </w:t>
      </w:r>
      <w:r>
        <w:rPr>
          <w:rFonts w:ascii="Arial"/>
          <w:sz w:val="17"/>
        </w:rPr>
        <w:t>(2007a).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2240" w:h="15840"/>
          <w:pgMar w:header="607" w:footer="0" w:top="800" w:bottom="280" w:left="760" w:right="600"/>
        </w:sectPr>
      </w:pPr>
    </w:p>
    <w:p>
      <w:pPr>
        <w:spacing w:before="71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approach, by multiplying quantity of fodder consumed annually</w:t>
      </w:r>
      <w:r>
        <w:rPr>
          <w:rFonts w:ascii="Arial"/>
          <w:spacing w:val="27"/>
          <w:sz w:val="17"/>
        </w:rPr>
        <w:t> </w:t>
      </w:r>
      <w:r>
        <w:rPr>
          <w:rFonts w:ascii="Arial"/>
          <w:sz w:val="17"/>
        </w:rPr>
        <w:t>with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conservative price of</w:t>
      </w:r>
      <w:r>
        <w:rPr>
          <w:rFonts w:ascii="Arial"/>
          <w:spacing w:val="-16"/>
          <w:sz w:val="17"/>
        </w:rPr>
        <w:t> </w:t>
      </w:r>
      <w:r>
        <w:rPr>
          <w:rFonts w:ascii="Arial"/>
          <w:sz w:val="17"/>
        </w:rPr>
        <w:t>hay.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z w:val="17"/>
        </w:rPr>
        <w:t>Carbon</w:t>
      </w:r>
      <w:r>
        <w:rPr>
          <w:rFonts w:ascii="Arial"/>
          <w:b/>
          <w:i/>
          <w:spacing w:val="-9"/>
          <w:sz w:val="17"/>
        </w:rPr>
        <w:t> </w:t>
      </w:r>
      <w:r>
        <w:rPr>
          <w:rFonts w:ascii="Arial"/>
          <w:b/>
          <w:i/>
          <w:sz w:val="17"/>
        </w:rPr>
        <w:t>sequestration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spacing w:before="0"/>
        <w:ind w:left="103" w:right="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Carbon sequestration is a component of the indirect use value</w:t>
      </w:r>
      <w:r>
        <w:rPr>
          <w:rFonts w:ascii="Arial"/>
          <w:spacing w:val="31"/>
          <w:sz w:val="17"/>
        </w:rPr>
        <w:t> </w:t>
      </w:r>
      <w:r>
        <w:rPr>
          <w:rFonts w:ascii="Arial"/>
          <w:sz w:val="17"/>
        </w:rPr>
        <w:t>and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z w:val="17"/>
        </w:rPr>
        <w:t>type</w:t>
      </w:r>
      <w:r>
        <w:rPr>
          <w:rFonts w:ascii="Arial"/>
          <w:spacing w:val="35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35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z w:val="17"/>
        </w:rPr>
        <w:t>positive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z w:val="17"/>
        </w:rPr>
        <w:t>externality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z w:val="17"/>
        </w:rPr>
        <w:t>related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z w:val="17"/>
        </w:rPr>
        <w:t>Turkish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z w:val="17"/>
        </w:rPr>
        <w:t>Forests.</w:t>
      </w:r>
      <w:r>
        <w:rPr>
          <w:rFonts w:ascii="Arial"/>
          <w:spacing w:val="32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value of carbon sequestration is estimated using the shadow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price.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This valuation is based on the annual net forest increment</w:t>
      </w:r>
      <w:r>
        <w:rPr>
          <w:rFonts w:ascii="Arial"/>
          <w:spacing w:val="25"/>
          <w:sz w:val="17"/>
        </w:rPr>
        <w:t> </w:t>
      </w:r>
      <w:r>
        <w:rPr>
          <w:rFonts w:ascii="Arial"/>
          <w:sz w:val="17"/>
        </w:rPr>
        <w:t>as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proposed by the United Nations Economic Commission for</w:t>
      </w:r>
      <w:r>
        <w:rPr>
          <w:rFonts w:ascii="Arial"/>
          <w:spacing w:val="22"/>
          <w:sz w:val="17"/>
        </w:rPr>
        <w:t> </w:t>
      </w:r>
      <w:r>
        <w:rPr>
          <w:rFonts w:ascii="Arial"/>
          <w:sz w:val="17"/>
        </w:rPr>
        <w:t>Europe-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Food and Agriculture Organization (2000). The annual amount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sequestrated carbon in Turkish forests is estimated at 7.92 MtC.</w:t>
      </w:r>
      <w:r>
        <w:rPr>
          <w:rFonts w:ascii="Arial"/>
          <w:spacing w:val="17"/>
          <w:sz w:val="17"/>
        </w:rPr>
        <w:t> </w:t>
      </w:r>
      <w:r>
        <w:rPr>
          <w:rFonts w:ascii="Arial"/>
          <w:sz w:val="17"/>
        </w:rPr>
        <w:t>By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applying a shadow price of US$20/tC, proposed by</w:t>
      </w:r>
      <w:r>
        <w:rPr>
          <w:rFonts w:ascii="Arial"/>
          <w:spacing w:val="27"/>
          <w:sz w:val="17"/>
        </w:rPr>
        <w:t> </w:t>
      </w:r>
      <w:r>
        <w:rPr>
          <w:rFonts w:ascii="Arial"/>
          <w:sz w:val="17"/>
        </w:rPr>
        <w:t>Fankhauser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(1995),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we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derived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economic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value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carbon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sequestration.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z w:val="17"/>
        </w:rPr>
        <w:t>Pharmaceuticals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In Turkish forests, pharmaceutical products  have  always  been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an</w:t>
      </w:r>
    </w:p>
    <w:p>
      <w:pPr>
        <w:spacing w:before="71"/>
        <w:ind w:left="104" w:right="118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 w:cs="Arial" w:eastAsia="Arial"/>
          <w:sz w:val="17"/>
          <w:szCs w:val="17"/>
        </w:rPr>
        <w:t>output that mainly used for human health. They are considered</w:t>
      </w:r>
      <w:r>
        <w:rPr>
          <w:rFonts w:ascii="Arial" w:hAnsi="Arial" w:cs="Arial" w:eastAsia="Arial"/>
          <w:spacing w:val="23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an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option value and also positive externality component of the</w:t>
      </w:r>
      <w:r>
        <w:rPr>
          <w:rFonts w:ascii="Arial" w:hAnsi="Arial" w:cs="Arial" w:eastAsia="Arial"/>
          <w:spacing w:val="2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TEV.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We used the rent capture approach developed by Pearce</w:t>
      </w:r>
      <w:r>
        <w:rPr>
          <w:rFonts w:ascii="Arial" w:hAnsi="Arial" w:cs="Arial" w:eastAsia="Arial"/>
          <w:spacing w:val="1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and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Puroshothaman (1992) to estimate the option value of</w:t>
      </w:r>
      <w:r>
        <w:rPr>
          <w:rFonts w:ascii="Arial" w:hAnsi="Arial" w:cs="Arial" w:eastAsia="Arial"/>
          <w:spacing w:val="13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pharma-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ceuticals out of Turkish forests’ genetic materials. Here is</w:t>
      </w:r>
      <w:r>
        <w:rPr>
          <w:rFonts w:ascii="Arial" w:hAnsi="Arial" w:cs="Arial" w:eastAsia="Arial"/>
          <w:spacing w:val="21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illustration of model we used for valuation (Bann and</w:t>
      </w:r>
      <w:r>
        <w:rPr>
          <w:rFonts w:ascii="Arial" w:hAnsi="Arial" w:cs="Arial" w:eastAsia="Arial"/>
          <w:spacing w:val="-1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Clemens,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2001):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4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position w:val="2"/>
          <w:sz w:val="17"/>
        </w:rPr>
        <w:t>V</w:t>
      </w:r>
      <w:r>
        <w:rPr>
          <w:rFonts w:ascii="Arial"/>
          <w:sz w:val="11"/>
        </w:rPr>
        <w:t>p </w:t>
      </w:r>
      <w:r>
        <w:rPr>
          <w:rFonts w:ascii="Arial"/>
          <w:position w:val="2"/>
          <w:sz w:val="17"/>
        </w:rPr>
        <w:t>= (N x p x r x a x</w:t>
      </w:r>
      <w:r>
        <w:rPr>
          <w:rFonts w:ascii="Arial"/>
          <w:spacing w:val="-8"/>
          <w:position w:val="2"/>
          <w:sz w:val="17"/>
        </w:rPr>
        <w:t> </w:t>
      </w:r>
      <w:r>
        <w:rPr>
          <w:rFonts w:ascii="Arial"/>
          <w:position w:val="2"/>
          <w:sz w:val="17"/>
        </w:rPr>
        <w:t>V/n)/H</w:t>
      </w:r>
      <w:r>
        <w:rPr>
          <w:rFonts w:asci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37" w:lineRule="auto" w:before="0"/>
        <w:ind w:left="104" w:right="11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position w:val="2"/>
          <w:sz w:val="17"/>
        </w:rPr>
        <w:t>Where; V</w:t>
      </w:r>
      <w:r>
        <w:rPr>
          <w:rFonts w:ascii="Arial"/>
          <w:sz w:val="11"/>
        </w:rPr>
        <w:t>p </w:t>
      </w:r>
      <w:r>
        <w:rPr>
          <w:rFonts w:ascii="Arial"/>
          <w:position w:val="2"/>
          <w:sz w:val="17"/>
        </w:rPr>
        <w:t>= the pharmaceutical value of 1 ha of forest</w:t>
      </w:r>
      <w:r>
        <w:rPr>
          <w:rFonts w:ascii="Arial"/>
          <w:spacing w:val="12"/>
          <w:position w:val="2"/>
          <w:sz w:val="17"/>
        </w:rPr>
        <w:t> </w:t>
      </w:r>
      <w:r>
        <w:rPr>
          <w:rFonts w:ascii="Arial"/>
          <w:position w:val="2"/>
          <w:sz w:val="17"/>
        </w:rPr>
        <w:t>(US</w:t>
      </w:r>
      <w:r>
        <w:rPr>
          <w:rFonts w:ascii="Times New Roman"/>
          <w:position w:val="2"/>
          <w:sz w:val="17"/>
        </w:rPr>
        <w:t>$</w:t>
      </w:r>
      <w:r>
        <w:rPr>
          <w:rFonts w:ascii="Arial"/>
          <w:position w:val="2"/>
          <w:sz w:val="17"/>
        </w:rPr>
        <w:t>/ha/yr),</w:t>
      </w:r>
      <w:r>
        <w:rPr>
          <w:rFonts w:ascii="Arial"/>
          <w:w w:val="100"/>
          <w:position w:val="2"/>
          <w:sz w:val="17"/>
        </w:rPr>
        <w:t> </w:t>
      </w:r>
      <w:r>
        <w:rPr>
          <w:rFonts w:ascii="Arial"/>
          <w:sz w:val="17"/>
        </w:rPr>
        <w:t>N = the number of plant species in the forest, p = the probability 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 hit, r = the royalty rate, a = the appropriation rate, or rent</w:t>
      </w:r>
      <w:r>
        <w:rPr>
          <w:rFonts w:ascii="Arial"/>
          <w:spacing w:val="-9"/>
          <w:sz w:val="17"/>
        </w:rPr>
        <w:t> </w:t>
      </w:r>
      <w:r>
        <w:rPr>
          <w:rFonts w:ascii="Arial"/>
          <w:sz w:val="17"/>
        </w:rPr>
        <w:t>capture,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V/n = the average value of drugs developed (US</w:t>
      </w:r>
      <w:r>
        <w:rPr>
          <w:rFonts w:ascii="Times New Roman"/>
          <w:sz w:val="17"/>
        </w:rPr>
        <w:t>$</w:t>
      </w:r>
      <w:r>
        <w:rPr>
          <w:rFonts w:ascii="Arial"/>
          <w:sz w:val="17"/>
        </w:rPr>
        <w:t>/year) and H =</w:t>
      </w:r>
      <w:r>
        <w:rPr>
          <w:rFonts w:ascii="Arial"/>
          <w:spacing w:val="1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area of forest</w:t>
      </w:r>
      <w:r>
        <w:rPr>
          <w:rFonts w:ascii="Arial"/>
          <w:spacing w:val="-9"/>
          <w:sz w:val="17"/>
        </w:rPr>
        <w:t> </w:t>
      </w:r>
      <w:r>
        <w:rPr>
          <w:rFonts w:ascii="Arial"/>
          <w:sz w:val="17"/>
        </w:rPr>
        <w:t>(ha).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3" w:right="11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We created three scenarios for estimation of potential valuation</w:t>
      </w:r>
      <w:r>
        <w:rPr>
          <w:rFonts w:ascii="Arial"/>
          <w:spacing w:val="37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pharmaceuticals based on best guest factors for Turkey (Table</w:t>
      </w:r>
      <w:r>
        <w:rPr>
          <w:rFonts w:ascii="Arial"/>
          <w:spacing w:val="26"/>
          <w:sz w:val="17"/>
        </w:rPr>
        <w:t> </w:t>
      </w:r>
      <w:r>
        <w:rPr>
          <w:rFonts w:ascii="Arial"/>
          <w:sz w:val="17"/>
        </w:rPr>
        <w:t>2).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We  included  the  medium  scenario  valuation  for  Turkish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forests</w:t>
      </w:r>
    </w:p>
    <w:p>
      <w:pPr>
        <w:spacing w:after="0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520" w:bottom="280" w:left="760" w:right="600"/>
          <w:cols w:num="2" w:equalWidth="0">
            <w:col w:w="5220" w:space="324"/>
            <w:col w:w="533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607" w:footer="0" w:top="800" w:bottom="280" w:left="760" w:right="600"/>
        </w:sect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Table 1. </w:t>
      </w:r>
      <w:r>
        <w:rPr>
          <w:rFonts w:ascii="Arial"/>
          <w:sz w:val="17"/>
        </w:rPr>
        <w:t>The use of valuation techniques in</w:t>
      </w:r>
      <w:r>
        <w:rPr>
          <w:rFonts w:ascii="Arial"/>
          <w:spacing w:val="-28"/>
          <w:sz w:val="17"/>
        </w:rPr>
        <w:t> </w:t>
      </w:r>
      <w:r>
        <w:rPr>
          <w:rFonts w:ascii="Arial"/>
          <w:sz w:val="17"/>
        </w:rPr>
        <w:t>Turkey.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3495" w:val="left" w:leader="none"/>
          <w:tab w:pos="5040" w:val="left" w:leader="none"/>
        </w:tabs>
        <w:spacing w:line="160" w:lineRule="auto" w:before="111"/>
        <w:ind w:left="5040" w:right="0" w:hanging="456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6.280014pt;margin-top:.730828pt;width:506.65pt;height:.75pt;mso-position-horizontal-relative:page;mso-position-vertical-relative:paragraph;z-index:-20872" coordorigin="1126,15" coordsize="10133,15">
            <v:group style="position:absolute;left:1133;top:22;width:3015;height:2" coordorigin="1133,22" coordsize="3015,2">
              <v:shape style="position:absolute;left:1133;top:22;width:3015;height:2" coordorigin="1133,22" coordsize="3015,0" path="m1133,22l4147,22e" filled="false" stroked="true" strokeweight=".719971pt" strokecolor="#000000">
                <v:path arrowok="t"/>
              </v:shape>
            </v:group>
            <v:group style="position:absolute;left:4147;top:22;width:15;height:2" coordorigin="4147,22" coordsize="15,2">
              <v:shape style="position:absolute;left:4147;top:22;width:15;height:2" coordorigin="4147,22" coordsize="15,0" path="m4147,22l4162,22e" filled="false" stroked="true" strokeweight=".719971pt" strokecolor="#000000">
                <v:path arrowok="t"/>
              </v:shape>
            </v:group>
            <v:group style="position:absolute;left:4162;top:22;width:1534;height:2" coordorigin="4162,22" coordsize="1534,2">
              <v:shape style="position:absolute;left:4162;top:22;width:1534;height:2" coordorigin="4162,22" coordsize="1534,0" path="m4162,22l5695,22e" filled="false" stroked="true" strokeweight=".719971pt" strokecolor="#000000">
                <v:path arrowok="t"/>
              </v:shape>
            </v:group>
            <v:group style="position:absolute;left:5695;top:22;width:15;height:2" coordorigin="5695,22" coordsize="15,2">
              <v:shape style="position:absolute;left:5695;top:22;width:15;height:2" coordorigin="5695,22" coordsize="15,0" path="m5695,22l5710,22e" filled="false" stroked="true" strokeweight=".719971pt" strokecolor="#000000">
                <v:path arrowok="t"/>
              </v:shape>
            </v:group>
            <v:group style="position:absolute;left:5710;top:22;width:1899;height:2" coordorigin="5710,22" coordsize="1899,2">
              <v:shape style="position:absolute;left:5710;top:22;width:1899;height:2" coordorigin="5710,22" coordsize="1899,0" path="m5710,22l7608,22e" filled="false" stroked="true" strokeweight=".719971pt" strokecolor="#000000">
                <v:path arrowok="t"/>
              </v:shape>
            </v:group>
            <v:group style="position:absolute;left:7608;top:22;width:15;height:2" coordorigin="7608,22" coordsize="15,2">
              <v:shape style="position:absolute;left:7608;top:22;width:15;height:2" coordorigin="7608,22" coordsize="15,0" path="m7608,22l7622,22e" filled="false" stroked="true" strokeweight=".719971pt" strokecolor="#000000">
                <v:path arrowok="t"/>
              </v:shape>
            </v:group>
            <v:group style="position:absolute;left:7622;top:22;width:1779;height:2" coordorigin="7622,22" coordsize="1779,2">
              <v:shape style="position:absolute;left:7622;top:22;width:1779;height:2" coordorigin="7622,22" coordsize="1779,0" path="m7622,22l9401,22e" filled="false" stroked="true" strokeweight=".719971pt" strokecolor="#000000">
                <v:path arrowok="t"/>
              </v:shape>
            </v:group>
            <v:group style="position:absolute;left:9401;top:22;width:15;height:2" coordorigin="9401,22" coordsize="15,2">
              <v:shape style="position:absolute;left:9401;top:22;width:15;height:2" coordorigin="9401,22" coordsize="15,0" path="m9401,22l9415,22e" filled="false" stroked="true" strokeweight=".719971pt" strokecolor="#000000">
                <v:path arrowok="t"/>
              </v:shape>
            </v:group>
            <v:group style="position:absolute;left:9415;top:22;width:1836;height:2" coordorigin="9415,22" coordsize="1836,2">
              <v:shape style="position:absolute;left:9415;top:22;width:1836;height:2" coordorigin="9415,22" coordsize="1836,0" path="m9415,22l11251,22e" filled="false" stroked="true" strokeweight=".71997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18"/>
        </w:rPr>
        <w:t>Externality-Value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pacing w:val="-2"/>
          <w:sz w:val="18"/>
        </w:rPr>
        <w:t>type</w:t>
        <w:tab/>
      </w:r>
      <w:r>
        <w:rPr>
          <w:rFonts w:ascii="Arial"/>
          <w:b/>
          <w:spacing w:val="-1"/>
          <w:sz w:val="18"/>
        </w:rPr>
        <w:t>Outputs</w:t>
        <w:tab/>
      </w:r>
      <w:r>
        <w:rPr>
          <w:rFonts w:ascii="Arial"/>
          <w:b/>
          <w:spacing w:val="-1"/>
          <w:position w:val="11"/>
          <w:sz w:val="18"/>
        </w:rPr>
        <w:t>Valuation</w:t>
      </w:r>
      <w:r>
        <w:rPr>
          <w:rFonts w:ascii="Arial"/>
          <w:b/>
          <w:spacing w:val="-43"/>
          <w:position w:val="11"/>
          <w:sz w:val="18"/>
        </w:rPr>
        <w:t> </w:t>
      </w:r>
      <w:r>
        <w:rPr>
          <w:rFonts w:ascii="Arial"/>
          <w:b/>
          <w:spacing w:val="-43"/>
          <w:position w:val="11"/>
          <w:sz w:val="18"/>
        </w:rPr>
      </w:r>
      <w:r>
        <w:rPr>
          <w:rFonts w:ascii="Arial"/>
          <w:b/>
          <w:sz w:val="18"/>
        </w:rPr>
        <w:t>techniques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3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Physical indicators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375" w:right="52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Monetary indicators used</w:t>
      </w:r>
      <w:r>
        <w:rPr>
          <w:rFonts w:ascii="Arial" w:hAnsi="Arial" w:cs="Arial" w:eastAsia="Arial"/>
          <w:b/>
          <w:bCs/>
          <w:spacing w:val="-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(</w:t>
      </w:r>
      <w:r>
        <w:rPr>
          <w:rFonts w:ascii="Arial" w:hAnsi="Arial" w:cs="Arial" w:eastAsia="Arial"/>
          <w:sz w:val="18"/>
          <w:szCs w:val="18"/>
        </w:rPr>
        <w:t>€</w:t>
      </w:r>
      <w:r>
        <w:rPr>
          <w:rFonts w:ascii="Arial" w:hAnsi="Arial" w:cs="Arial" w:eastAsia="Arial"/>
          <w:b/>
          <w:bCs/>
          <w:sz w:val="18"/>
          <w:szCs w:val="18"/>
        </w:rPr>
        <w:t>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520" w:bottom="280" w:left="760" w:right="600"/>
          <w:cols w:num="3" w:equalWidth="0">
            <w:col w:w="5993" w:space="587"/>
            <w:col w:w="1237" w:space="556"/>
            <w:col w:w="2507"/>
          </w:cols>
        </w:sectPr>
      </w:pPr>
    </w:p>
    <w:tbl>
      <w:tblPr>
        <w:tblW w:w="0" w:type="auto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847"/>
        <w:gridCol w:w="1587"/>
        <w:gridCol w:w="1736"/>
        <w:gridCol w:w="1959"/>
        <w:gridCol w:w="1862"/>
      </w:tblGrid>
      <w:tr>
        <w:trPr>
          <w:trHeight w:val="445" w:hRule="exact"/>
        </w:trPr>
        <w:tc>
          <w:tcPr>
            <w:tcW w:w="112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Positive externality</w:t>
            </w:r>
          </w:p>
        </w:tc>
        <w:tc>
          <w:tcPr>
            <w:tcW w:w="184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Direct use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z w:val="18"/>
              </w:rPr>
              <w:t>value</w:t>
            </w:r>
          </w:p>
        </w:tc>
        <w:tc>
          <w:tcPr>
            <w:tcW w:w="15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Grazing</w:t>
            </w:r>
          </w:p>
        </w:tc>
        <w:tc>
          <w:tcPr>
            <w:tcW w:w="17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Substitute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goods</w:t>
            </w:r>
          </w:p>
        </w:tc>
        <w:tc>
          <w:tcPr>
            <w:tcW w:w="195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6" w:right="2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Quantity of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forage</w:t>
            </w:r>
            <w:r>
              <w:rPr>
                <w:rFonts w:ascii="Arial"/>
                <w:sz w:val="18"/>
              </w:rPr>
              <w:t> grazed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(FU)</w:t>
            </w:r>
          </w:p>
        </w:tc>
        <w:tc>
          <w:tcPr>
            <w:tcW w:w="18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Price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hay</w:t>
            </w:r>
          </w:p>
        </w:tc>
      </w:tr>
      <w:tr>
        <w:trPr>
          <w:trHeight w:val="844" w:hRule="exact"/>
        </w:trPr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Indirect use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value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9" w:right="3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Carbon sequestration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Shadow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price</w:t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6" w:right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Net change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z w:val="18"/>
              </w:rPr>
              <w:t> carbon sequestrated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z w:val="18"/>
              </w:rPr>
              <w:t> forest biomass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(tC)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0" w:right="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Shadow price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z w:val="18"/>
              </w:rPr>
              <w:t> carbon</w:t>
            </w:r>
          </w:p>
        </w:tc>
      </w:tr>
      <w:tr>
        <w:trPr>
          <w:trHeight w:val="428" w:hRule="exact"/>
        </w:trPr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value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Pharmaceuticals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Rent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capture</w:t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2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Plant species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(no.)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0" w:right="4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Market price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z w:val="18"/>
              </w:rPr>
              <w:t> pharmaceuticals</w:t>
            </w:r>
          </w:p>
        </w:tc>
      </w:tr>
      <w:tr>
        <w:trPr>
          <w:trHeight w:val="408" w:hRule="exact"/>
        </w:trPr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6" w:right="1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Bequest-Existence</w:t>
            </w:r>
            <w:r>
              <w:rPr>
                <w:rFonts w:ascii="Arial"/>
                <w:spacing w:val="-41"/>
                <w:sz w:val="18"/>
              </w:rPr>
              <w:t> </w:t>
            </w:r>
            <w:r>
              <w:rPr>
                <w:rFonts w:ascii="Arial"/>
                <w:spacing w:val="-41"/>
                <w:sz w:val="18"/>
              </w:rPr>
            </w:r>
            <w:r>
              <w:rPr>
                <w:rFonts w:ascii="Arial"/>
                <w:sz w:val="18"/>
              </w:rPr>
              <w:t>value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9" w:right="4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Biodiversity conservation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7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Cost-based approach</w:t>
            </w:r>
          </w:p>
        </w:tc>
        <w:tc>
          <w:tcPr>
            <w:tcW w:w="1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Protected area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(ha)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0" w:right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expenses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preserving</w:t>
            </w:r>
          </w:p>
        </w:tc>
      </w:tr>
    </w:tbl>
    <w:p>
      <w:pPr>
        <w:tabs>
          <w:tab w:pos="8748" w:val="left" w:leader="none"/>
          <w:tab w:pos="10535" w:val="left" w:leader="none"/>
        </w:tabs>
        <w:spacing w:before="8"/>
        <w:ind w:left="3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  <w:t>biodiversity </w:t>
        <w:tab/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520" w:bottom="280" w:left="760" w:right="600"/>
        </w:sectPr>
      </w:pPr>
    </w:p>
    <w:p>
      <w:pPr>
        <w:spacing w:before="16"/>
        <w:ind w:left="4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Negative externality</w:t>
      </w:r>
    </w:p>
    <w:p>
      <w:pPr>
        <w:spacing w:before="16"/>
        <w:ind w:left="4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Erosion,</w:t>
      </w:r>
      <w:r>
        <w:rPr>
          <w:rFonts w:ascii="Arial"/>
          <w:spacing w:val="35"/>
          <w:sz w:val="18"/>
        </w:rPr>
        <w:t> </w:t>
      </w:r>
      <w:r>
        <w:rPr>
          <w:rFonts w:ascii="Arial"/>
          <w:sz w:val="18"/>
        </w:rPr>
        <w:t>floods</w:t>
      </w:r>
      <w:r>
        <w:rPr>
          <w:rFonts w:ascii="Arial"/>
          <w:sz w:val="18"/>
        </w:rPr>
        <w:t> and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landslides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Damage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caused</w:t>
      </w:r>
      <w:r>
        <w:rPr>
          <w:rFonts w:ascii="Arial"/>
          <w:sz w:val="18"/>
        </w:rPr>
        <w:t> by forest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fires</w:t>
      </w:r>
    </w:p>
    <w:p>
      <w:pPr>
        <w:spacing w:line="242" w:lineRule="auto" w:before="16"/>
        <w:ind w:left="1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Change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z w:val="18"/>
        </w:rPr>
        <w:t> production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function</w:t>
      </w:r>
      <w:r>
        <w:rPr>
          <w:rFonts w:ascii="Arial"/>
          <w:sz w:val="18"/>
        </w:rPr>
        <w:t> (quantitative valuation)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z w:val="18"/>
        </w:rPr>
        <w:t> replacement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cost</w:t>
      </w:r>
      <w:r>
        <w:rPr>
          <w:rFonts w:ascii="Arial"/>
          <w:sz w:val="18"/>
        </w:rPr>
        <w:t> (monetary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valuation)</w:t>
      </w:r>
      <w:r>
        <w:rPr>
          <w:rFonts w:ascii="Arial"/>
          <w:sz w:val="18"/>
        </w:rPr>
        <w:t> Restoration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cost/or</w:t>
      </w:r>
      <w:r>
        <w:rPr>
          <w:rFonts w:ascii="Arial"/>
          <w:sz w:val="18"/>
        </w:rPr>
        <w:t> value 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damage</w:t>
      </w:r>
    </w:p>
    <w:p>
      <w:pPr>
        <w:spacing w:before="16"/>
        <w:ind w:left="2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Loss 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soil</w:t>
      </w:r>
      <w:r>
        <w:rPr>
          <w:rFonts w:ascii="Arial"/>
          <w:sz w:val="18"/>
        </w:rPr>
        <w:t> nutrients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(t)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Area burnt by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fires</w:t>
      </w:r>
      <w:r>
        <w:rPr>
          <w:rFonts w:ascii="Arial"/>
          <w:sz w:val="18"/>
        </w:rPr>
        <w:t> (ha)</w:t>
      </w:r>
    </w:p>
    <w:p>
      <w:pPr>
        <w:spacing w:before="16"/>
        <w:ind w:left="280" w:right="521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Cost of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fertilizers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80" w:right="52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Cost of restoration/or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value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520" w:bottom="280" w:left="760" w:right="600"/>
          <w:cols w:num="5" w:equalWidth="0">
            <w:col w:w="1303" w:space="1711"/>
            <w:col w:w="1815" w:space="40"/>
            <w:col w:w="1816" w:space="40"/>
            <w:col w:w="1704" w:space="40"/>
            <w:col w:w="2411"/>
          </w:cols>
        </w:sectPr>
      </w:pPr>
    </w:p>
    <w:p>
      <w:pPr>
        <w:tabs>
          <w:tab w:pos="8748" w:val="left" w:leader="none"/>
          <w:tab w:pos="10535" w:val="left" w:leader="none"/>
        </w:tabs>
        <w:spacing w:line="204" w:lineRule="exact" w:before="0"/>
        <w:ind w:left="3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  <w:tab/>
        <w:t>of</w:t>
      </w:r>
      <w:r>
        <w:rPr>
          <w:rFonts w:ascii="Arial"/>
          <w:spacing w:val="-3"/>
          <w:sz w:val="18"/>
          <w:u w:val="single" w:color="000000"/>
        </w:rPr>
        <w:t> </w:t>
      </w:r>
      <w:r>
        <w:rPr>
          <w:rFonts w:ascii="Arial"/>
          <w:sz w:val="18"/>
          <w:u w:val="single" w:color="000000"/>
        </w:rPr>
        <w:t>wood </w:t>
        <w:tab/>
      </w:r>
      <w:r>
        <w:rPr>
          <w:rFonts w:ascii="Arial"/>
          <w:sz w:val="18"/>
        </w:rPr>
      </w:r>
    </w:p>
    <w:p>
      <w:pPr>
        <w:spacing w:before="104"/>
        <w:ind w:left="283" w:right="335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Source: Adapted from Merlo and Croitoru</w:t>
      </w:r>
      <w:r>
        <w:rPr>
          <w:rFonts w:ascii="Arial"/>
          <w:spacing w:val="-31"/>
          <w:sz w:val="17"/>
        </w:rPr>
        <w:t> </w:t>
      </w:r>
      <w:r>
        <w:rPr>
          <w:rFonts w:ascii="Arial"/>
          <w:sz w:val="17"/>
        </w:rPr>
        <w:t>(2005b).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9"/>
        <w:ind w:left="463" w:right="335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17"/>
          <w:szCs w:val="17"/>
        </w:rPr>
        <w:t>Table</w:t>
      </w:r>
      <w:r>
        <w:rPr>
          <w:rFonts w:ascii="Arial" w:hAnsi="Arial" w:cs="Arial" w:eastAsia="Arial"/>
          <w:b/>
          <w:bCs/>
          <w:spacing w:val="-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2.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spacing w:val="-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value</w:t>
      </w:r>
      <w:r>
        <w:rPr>
          <w:rFonts w:ascii="Arial" w:hAnsi="Arial" w:cs="Arial" w:eastAsia="Arial"/>
          <w:spacing w:val="-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of</w:t>
      </w:r>
      <w:r>
        <w:rPr>
          <w:rFonts w:ascii="Arial" w:hAnsi="Arial" w:cs="Arial" w:eastAsia="Arial"/>
          <w:spacing w:val="-3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pharmaceuticals</w:t>
      </w:r>
      <w:r>
        <w:rPr>
          <w:rFonts w:ascii="Arial" w:hAnsi="Arial" w:cs="Arial" w:eastAsia="Arial"/>
          <w:spacing w:val="-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derived</w:t>
      </w:r>
      <w:r>
        <w:rPr>
          <w:rFonts w:ascii="Arial" w:hAnsi="Arial" w:cs="Arial" w:eastAsia="Arial"/>
          <w:spacing w:val="-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from</w:t>
      </w:r>
      <w:r>
        <w:rPr>
          <w:rFonts w:ascii="Arial" w:hAnsi="Arial" w:cs="Arial" w:eastAsia="Arial"/>
          <w:spacing w:val="-4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Turkey’s</w:t>
      </w:r>
      <w:r>
        <w:rPr>
          <w:rFonts w:ascii="Arial" w:hAnsi="Arial" w:cs="Arial" w:eastAsia="Arial"/>
          <w:spacing w:val="-3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forest</w:t>
      </w:r>
      <w:r>
        <w:rPr>
          <w:rFonts w:ascii="Arial" w:hAnsi="Arial" w:cs="Arial" w:eastAsia="Arial"/>
          <w:spacing w:val="-3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resources</w:t>
      </w:r>
      <w:r>
        <w:rPr>
          <w:rFonts w:ascii="Arial" w:hAnsi="Arial" w:cs="Arial" w:eastAsia="Arial"/>
          <w:sz w:val="20"/>
          <w:szCs w:val="20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47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1pt;height:.75pt;mso-position-horizontal-relative:char;mso-position-vertical-relative:line" coordorigin="0,0" coordsize="9922,15">
            <v:group style="position:absolute;left:7;top:7;width:5753;height:2" coordorigin="7,7" coordsize="5753,2">
              <v:shape style="position:absolute;left:7;top:7;width:5753;height:2" coordorigin="7,7" coordsize="5753,0" path="m7,7l5760,7e" filled="false" stroked="true" strokeweight=".719971pt" strokecolor="#000000">
                <v:path arrowok="t"/>
              </v:shape>
            </v:group>
            <v:group style="position:absolute;left:5760;top:7;width:15;height:2" coordorigin="5760,7" coordsize="15,2">
              <v:shape style="position:absolute;left:5760;top:7;width:15;height:2" coordorigin="5760,7" coordsize="15,0" path="m5760,7l5774,7e" filled="false" stroked="true" strokeweight=".719971pt" strokecolor="#000000">
                <v:path arrowok="t"/>
              </v:shape>
            </v:group>
            <v:group style="position:absolute;left:5774;top:7;width:4140;height:2" coordorigin="5774,7" coordsize="4140,2">
              <v:shape style="position:absolute;left:5774;top:7;width:4140;height:2" coordorigin="5774,7" coordsize="4140,0" path="m5774,7l9914,7e" filled="false" stroked="true" strokeweight=".7199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1176" w:right="5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Values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(US</w:t>
      </w:r>
      <w:r>
        <w:rPr>
          <w:rFonts w:ascii="Times New Roman"/>
          <w:b/>
          <w:sz w:val="18"/>
        </w:rPr>
        <w:t>$</w:t>
      </w:r>
      <w:r>
        <w:rPr>
          <w:rFonts w:ascii="Arial"/>
          <w:b/>
          <w:sz w:val="18"/>
        </w:rPr>
        <w:t>)</w:t>
      </w:r>
      <w:r>
        <w:rPr>
          <w:rFonts w:asci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2337"/>
        <w:gridCol w:w="2377"/>
        <w:gridCol w:w="4188"/>
      </w:tblGrid>
      <w:tr>
        <w:trPr>
          <w:trHeight w:val="254" w:hRule="exact"/>
        </w:trPr>
        <w:tc>
          <w:tcPr>
            <w:tcW w:w="1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Scenario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33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Unit value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(US</w:t>
            </w:r>
            <w:r>
              <w:rPr>
                <w:rFonts w:ascii="Times New Roman"/>
                <w:b/>
                <w:sz w:val="18"/>
              </w:rPr>
              <w:t>$</w:t>
            </w:r>
            <w:r>
              <w:rPr>
                <w:rFonts w:ascii="Arial"/>
                <w:b/>
                <w:sz w:val="18"/>
              </w:rPr>
              <w:t>/ha/year)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37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value (million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US</w:t>
            </w:r>
            <w:r>
              <w:rPr>
                <w:rFonts w:ascii="Times New Roman"/>
                <w:b/>
                <w:sz w:val="18"/>
              </w:rPr>
              <w:t>$</w:t>
            </w:r>
            <w:r>
              <w:rPr>
                <w:rFonts w:ascii="Arial"/>
                <w:b/>
                <w:sz w:val="18"/>
              </w:rPr>
              <w:t>)</w:t>
            </w:r>
            <w:r>
              <w:rPr>
                <w:rFonts w:ascii="Arial"/>
                <w:sz w:val="18"/>
              </w:rPr>
            </w:r>
          </w:p>
        </w:tc>
        <w:tc>
          <w:tcPr>
            <w:tcW w:w="41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Assumptions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69" w:hRule="exact"/>
        </w:trPr>
        <w:tc>
          <w:tcPr>
            <w:tcW w:w="10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</w:t>
            </w:r>
          </w:p>
        </w:tc>
        <w:tc>
          <w:tcPr>
            <w:tcW w:w="2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0.05</w:t>
            </w:r>
          </w:p>
        </w:tc>
        <w:tc>
          <w:tcPr>
            <w:tcW w:w="237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</w:t>
            </w:r>
          </w:p>
        </w:tc>
        <w:tc>
          <w:tcPr>
            <w:tcW w:w="41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auto"/>
              <w:ind w:left="141" w:right="1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Appropriation rate:0.1;drug value =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Times New Roman"/>
                <w:sz w:val="18"/>
              </w:rPr>
              <w:t>$</w:t>
            </w:r>
            <w:r>
              <w:rPr>
                <w:rFonts w:ascii="Arial"/>
                <w:sz w:val="18"/>
              </w:rPr>
              <w:t>0.39 million</w:t>
            </w:r>
          </w:p>
        </w:tc>
      </w:tr>
      <w:tr>
        <w:trPr>
          <w:trHeight w:val="256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Medium</w:t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6.30</w:t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112.5</w:t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Appropriation rate:0.5;drug value = US</w:t>
            </w:r>
            <w:r>
              <w:rPr>
                <w:rFonts w:ascii="Times New Roman"/>
                <w:sz w:val="18"/>
              </w:rPr>
              <w:t>$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million</w:t>
            </w:r>
          </w:p>
        </w:tc>
      </w:tr>
      <w:tr>
        <w:trPr>
          <w:trHeight w:val="212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</w:t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87.0</w:t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1575.0</w:t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Appropriation rate:1.0;drug value = US</w:t>
            </w:r>
            <w:r>
              <w:rPr>
                <w:rFonts w:ascii="Times New Roman"/>
                <w:sz w:val="18"/>
              </w:rPr>
              <w:t>$</w:t>
            </w: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million</w:t>
            </w:r>
          </w:p>
        </w:tc>
      </w:tr>
    </w:tbl>
    <w:p>
      <w:pPr>
        <w:spacing w:line="234" w:lineRule="exact" w:before="0"/>
        <w:ind w:left="5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General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assumptions: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n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=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9000;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probability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hit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=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0.0005</w:t>
      </w:r>
      <w:r>
        <w:rPr>
          <w:rFonts w:ascii="Arial"/>
          <w:position w:val="9"/>
          <w:sz w:val="12"/>
        </w:rPr>
        <w:t>a</w:t>
      </w:r>
      <w:r>
        <w:rPr>
          <w:rFonts w:ascii="Arial"/>
          <w:sz w:val="18"/>
        </w:rPr>
        <w:t>;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royalty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rate:0.05;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H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=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17.8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Mha.</w:t>
      </w: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" w:lineRule="exact"/>
        <w:ind w:left="4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8pt;height:.75pt;mso-position-horizontal-relative:char;mso-position-vertical-relative:line" coordorigin="0,0" coordsize="9936,15">
            <v:group style="position:absolute;left:7;top:7;width:9922;height:2" coordorigin="7,7" coordsize="9922,2">
              <v:shape style="position:absolute;left:7;top:7;width:9922;height:2" coordorigin="7,7" coordsize="9922,0" path="m7,7l9929,7e" filled="false" stroked="true" strokeweight=".7199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8"/>
        <w:ind w:left="4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position w:val="8"/>
          <w:sz w:val="11"/>
          <w:szCs w:val="11"/>
        </w:rPr>
        <w:t>a</w:t>
      </w:r>
      <w:r>
        <w:rPr>
          <w:rFonts w:ascii="Arial" w:hAnsi="Arial" w:cs="Arial" w:eastAsia="Arial"/>
          <w:sz w:val="17"/>
          <w:szCs w:val="17"/>
        </w:rPr>
        <w:t>A</w:t>
      </w:r>
      <w:r>
        <w:rPr>
          <w:rFonts w:ascii="Arial" w:hAnsi="Arial" w:cs="Arial" w:eastAsia="Arial"/>
          <w:spacing w:val="3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hit</w:t>
      </w:r>
      <w:r>
        <w:rPr>
          <w:rFonts w:ascii="Arial" w:hAnsi="Arial" w:cs="Arial" w:eastAsia="Arial"/>
          <w:spacing w:val="31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rate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of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0.0005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has</w:t>
      </w:r>
      <w:r>
        <w:rPr>
          <w:rFonts w:ascii="Arial" w:hAnsi="Arial" w:cs="Arial" w:eastAsia="Arial"/>
          <w:spacing w:val="32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been</w:t>
      </w:r>
      <w:r>
        <w:rPr>
          <w:rFonts w:ascii="Arial" w:hAnsi="Arial" w:cs="Arial" w:eastAsia="Arial"/>
          <w:spacing w:val="32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estimated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for</w:t>
      </w:r>
      <w:r>
        <w:rPr>
          <w:rFonts w:ascii="Arial" w:hAnsi="Arial" w:cs="Arial" w:eastAsia="Arial"/>
          <w:spacing w:val="31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tropical</w:t>
      </w:r>
      <w:r>
        <w:rPr>
          <w:rFonts w:ascii="Arial" w:hAnsi="Arial" w:cs="Arial" w:eastAsia="Arial"/>
          <w:spacing w:val="31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forest</w:t>
      </w:r>
      <w:r>
        <w:rPr>
          <w:rFonts w:ascii="Arial" w:hAnsi="Arial" w:cs="Arial" w:eastAsia="Arial"/>
          <w:spacing w:val="31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ecosystems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and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is</w:t>
      </w:r>
      <w:r>
        <w:rPr>
          <w:rFonts w:ascii="Arial" w:hAnsi="Arial" w:cs="Arial" w:eastAsia="Arial"/>
          <w:spacing w:val="32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applied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here</w:t>
      </w:r>
      <w:r>
        <w:rPr>
          <w:rFonts w:ascii="Arial" w:hAnsi="Arial" w:cs="Arial" w:eastAsia="Arial"/>
          <w:spacing w:val="32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on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assumption</w:t>
      </w:r>
      <w:r>
        <w:rPr>
          <w:rFonts w:ascii="Arial" w:hAnsi="Arial" w:cs="Arial" w:eastAsia="Arial"/>
          <w:spacing w:val="2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that</w:t>
      </w:r>
      <w:r>
        <w:rPr>
          <w:rFonts w:ascii="Arial" w:hAnsi="Arial" w:cs="Arial" w:eastAsia="Arial"/>
          <w:spacing w:val="31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Turkey’s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biodiversity is comparable in</w:t>
      </w:r>
      <w:r>
        <w:rPr>
          <w:rFonts w:ascii="Arial" w:hAnsi="Arial" w:cs="Arial" w:eastAsia="Arial"/>
          <w:spacing w:val="-23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richness.</w:t>
      </w:r>
    </w:p>
    <w:p>
      <w:pPr>
        <w:spacing w:line="194" w:lineRule="exact" w:before="0"/>
        <w:ind w:left="463" w:right="335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Source: Bann and Clemens</w:t>
      </w:r>
      <w:r>
        <w:rPr>
          <w:rFonts w:ascii="Arial"/>
          <w:spacing w:val="-20"/>
          <w:sz w:val="17"/>
        </w:rPr>
        <w:t> </w:t>
      </w:r>
      <w:r>
        <w:rPr>
          <w:rFonts w:ascii="Arial"/>
          <w:sz w:val="17"/>
        </w:rPr>
        <w:t>(2001).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520" w:bottom="280" w:left="760" w:right="600"/>
        </w:sectPr>
      </w:pPr>
    </w:p>
    <w:p>
      <w:pPr>
        <w:spacing w:before="71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that is, an option value of</w:t>
      </w:r>
      <w:r>
        <w:rPr>
          <w:rFonts w:ascii="Arial"/>
          <w:spacing w:val="-23"/>
          <w:sz w:val="17"/>
        </w:rPr>
        <w:t> </w:t>
      </w:r>
      <w:r>
        <w:rPr>
          <w:rFonts w:ascii="Arial"/>
          <w:sz w:val="17"/>
        </w:rPr>
        <w:t>US</w:t>
      </w:r>
      <w:r>
        <w:rPr>
          <w:rFonts w:ascii="Times New Roman"/>
          <w:sz w:val="17"/>
        </w:rPr>
        <w:t>$</w:t>
      </w:r>
      <w:r>
        <w:rPr>
          <w:rFonts w:ascii="Arial"/>
          <w:sz w:val="17"/>
        </w:rPr>
        <w:t>6.3/ha.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93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z w:val="17"/>
        </w:rPr>
        <w:t>Biodiversity</w:t>
      </w:r>
      <w:r>
        <w:rPr>
          <w:rFonts w:ascii="Arial"/>
          <w:b/>
          <w:i/>
          <w:spacing w:val="-17"/>
          <w:sz w:val="17"/>
        </w:rPr>
        <w:t> </w:t>
      </w:r>
      <w:r>
        <w:rPr>
          <w:rFonts w:ascii="Arial"/>
          <w:b/>
          <w:i/>
          <w:sz w:val="17"/>
        </w:rPr>
        <w:t>conservation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z w:val="17"/>
        </w:rPr>
        <w:t>Biodiversity conservation is a bequest-existence value and</w:t>
      </w:r>
      <w:r>
        <w:rPr>
          <w:rFonts w:ascii="Arial" w:hAnsi="Arial"/>
          <w:spacing w:val="17"/>
          <w:sz w:val="17"/>
        </w:rPr>
        <w:t> </w:t>
      </w:r>
      <w:r>
        <w:rPr>
          <w:rFonts w:ascii="Arial" w:hAnsi="Arial"/>
          <w:sz w:val="17"/>
        </w:rPr>
        <w:t>a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positive externality component of the TEV. </w:t>
      </w:r>
      <w:r>
        <w:rPr>
          <w:rFonts w:ascii="Arial" w:hAnsi="Arial"/>
          <w:spacing w:val="3"/>
          <w:sz w:val="17"/>
        </w:rPr>
        <w:t>We </w:t>
      </w:r>
      <w:r>
        <w:rPr>
          <w:rFonts w:ascii="Arial" w:hAnsi="Arial"/>
          <w:sz w:val="17"/>
        </w:rPr>
        <w:t>used cost</w:t>
      </w:r>
      <w:r>
        <w:rPr>
          <w:rFonts w:ascii="Arial" w:hAnsi="Arial"/>
          <w:spacing w:val="22"/>
          <w:sz w:val="17"/>
        </w:rPr>
        <w:t> </w:t>
      </w:r>
      <w:r>
        <w:rPr>
          <w:rFonts w:ascii="Arial" w:hAnsi="Arial"/>
          <w:sz w:val="17"/>
        </w:rPr>
        <w:t>based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approach in valuation of biodiversity conservation.</w:t>
      </w:r>
      <w:r>
        <w:rPr>
          <w:rFonts w:ascii="Arial" w:hAnsi="Arial"/>
          <w:spacing w:val="25"/>
          <w:sz w:val="17"/>
        </w:rPr>
        <w:t> </w:t>
      </w:r>
      <w:r>
        <w:rPr>
          <w:rFonts w:ascii="Arial" w:hAnsi="Arial"/>
          <w:sz w:val="17"/>
        </w:rPr>
        <w:t>Biodiversity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conservation</w:t>
      </w:r>
      <w:r>
        <w:rPr>
          <w:rFonts w:ascii="Arial" w:hAnsi="Arial"/>
          <w:spacing w:val="32"/>
          <w:sz w:val="17"/>
        </w:rPr>
        <w:t> </w:t>
      </w:r>
      <w:r>
        <w:rPr>
          <w:rFonts w:ascii="Arial" w:hAnsi="Arial"/>
          <w:sz w:val="17"/>
        </w:rPr>
        <w:t>value</w:t>
      </w:r>
      <w:r>
        <w:rPr>
          <w:rFonts w:ascii="Arial" w:hAnsi="Arial"/>
          <w:spacing w:val="34"/>
          <w:sz w:val="17"/>
        </w:rPr>
        <w:t> </w:t>
      </w:r>
      <w:r>
        <w:rPr>
          <w:rFonts w:ascii="Arial" w:hAnsi="Arial"/>
          <w:sz w:val="17"/>
        </w:rPr>
        <w:t>is</w:t>
      </w:r>
      <w:r>
        <w:rPr>
          <w:rFonts w:ascii="Arial" w:hAnsi="Arial"/>
          <w:spacing w:val="34"/>
          <w:sz w:val="17"/>
        </w:rPr>
        <w:t> </w:t>
      </w:r>
      <w:r>
        <w:rPr>
          <w:rFonts w:ascii="Arial" w:hAnsi="Arial"/>
          <w:sz w:val="17"/>
        </w:rPr>
        <w:t>US</w:t>
      </w:r>
      <w:r>
        <w:rPr>
          <w:rFonts w:ascii="Times New Roman" w:hAnsi="Times New Roman"/>
          <w:sz w:val="17"/>
        </w:rPr>
        <w:t>$</w:t>
      </w:r>
      <w:r>
        <w:rPr>
          <w:rFonts w:ascii="Arial" w:hAnsi="Arial"/>
          <w:sz w:val="17"/>
        </w:rPr>
        <w:t>0.70/ha</w:t>
      </w:r>
      <w:r>
        <w:rPr>
          <w:rFonts w:ascii="Arial" w:hAnsi="Arial"/>
          <w:spacing w:val="34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spacing w:val="34"/>
          <w:sz w:val="17"/>
        </w:rPr>
        <w:t> </w:t>
      </w:r>
      <w:r>
        <w:rPr>
          <w:rFonts w:ascii="Arial" w:hAnsi="Arial"/>
          <w:sz w:val="17"/>
        </w:rPr>
        <w:t>forest</w:t>
      </w:r>
      <w:r>
        <w:rPr>
          <w:rFonts w:ascii="Arial" w:hAnsi="Arial"/>
          <w:spacing w:val="34"/>
          <w:sz w:val="17"/>
        </w:rPr>
        <w:t> </w:t>
      </w:r>
      <w:r>
        <w:rPr>
          <w:rFonts w:ascii="Arial" w:hAnsi="Arial"/>
          <w:sz w:val="17"/>
        </w:rPr>
        <w:t>based</w:t>
      </w:r>
      <w:r>
        <w:rPr>
          <w:rFonts w:ascii="Arial" w:hAnsi="Arial"/>
          <w:spacing w:val="34"/>
          <w:sz w:val="17"/>
        </w:rPr>
        <w:t> </w:t>
      </w:r>
      <w:r>
        <w:rPr>
          <w:rFonts w:ascii="Arial" w:hAnsi="Arial"/>
          <w:sz w:val="17"/>
        </w:rPr>
        <w:t>on</w:t>
      </w:r>
      <w:r>
        <w:rPr>
          <w:rFonts w:ascii="Arial" w:hAnsi="Arial"/>
          <w:spacing w:val="34"/>
          <w:sz w:val="17"/>
        </w:rPr>
        <w:t> </w:t>
      </w:r>
      <w:r>
        <w:rPr>
          <w:rFonts w:ascii="Arial" w:hAnsi="Arial"/>
          <w:sz w:val="17"/>
        </w:rPr>
        <w:t>the</w:t>
      </w:r>
      <w:r>
        <w:rPr>
          <w:rFonts w:ascii="Arial" w:hAnsi="Arial"/>
          <w:spacing w:val="34"/>
          <w:sz w:val="17"/>
        </w:rPr>
        <w:t> </w:t>
      </w:r>
      <w:r>
        <w:rPr>
          <w:rFonts w:ascii="Arial" w:hAnsi="Arial"/>
          <w:sz w:val="17"/>
        </w:rPr>
        <w:t>annual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payments of international organizations for </w:t>
      </w:r>
      <w:r>
        <w:rPr>
          <w:rFonts w:ascii="Arial" w:hAnsi="Arial"/>
          <w:spacing w:val="36"/>
          <w:sz w:val="17"/>
        </w:rPr>
        <w:t> </w:t>
      </w:r>
      <w:r>
        <w:rPr>
          <w:rFonts w:ascii="Arial" w:hAnsi="Arial"/>
          <w:sz w:val="17"/>
        </w:rPr>
        <w:t>biodiversity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conservation in protected forest areas- the total is almost</w:t>
      </w:r>
      <w:r>
        <w:rPr>
          <w:rFonts w:ascii="Arial" w:hAnsi="Arial"/>
          <w:spacing w:val="15"/>
          <w:sz w:val="17"/>
        </w:rPr>
        <w:t> </w:t>
      </w:r>
      <w:r>
        <w:rPr>
          <w:rFonts w:ascii="Arial" w:hAnsi="Arial"/>
          <w:sz w:val="17"/>
        </w:rPr>
        <w:t>US</w:t>
      </w:r>
      <w:r>
        <w:rPr>
          <w:rFonts w:ascii="Times New Roman" w:hAnsi="Times New Roman"/>
          <w:sz w:val="17"/>
        </w:rPr>
        <w:t>$</w:t>
      </w:r>
      <w:r>
        <w:rPr>
          <w:rFonts w:ascii="Arial" w:hAnsi="Arial"/>
          <w:sz w:val="17"/>
        </w:rPr>
        <w:t>14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million.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z w:val="17"/>
        </w:rPr>
        <w:t>This</w:t>
      </w:r>
      <w:r>
        <w:rPr>
          <w:rFonts w:ascii="Arial" w:hAnsi="Arial"/>
          <w:spacing w:val="21"/>
          <w:sz w:val="17"/>
        </w:rPr>
        <w:t> </w:t>
      </w:r>
      <w:r>
        <w:rPr>
          <w:rFonts w:ascii="Arial" w:hAnsi="Arial"/>
          <w:sz w:val="17"/>
        </w:rPr>
        <w:t>is</w:t>
      </w:r>
      <w:r>
        <w:rPr>
          <w:rFonts w:ascii="Arial" w:hAnsi="Arial"/>
          <w:spacing w:val="21"/>
          <w:sz w:val="17"/>
        </w:rPr>
        <w:t> </w:t>
      </w:r>
      <w:r>
        <w:rPr>
          <w:rFonts w:ascii="Arial" w:hAnsi="Arial"/>
          <w:sz w:val="17"/>
        </w:rPr>
        <w:t>financially</w:t>
      </w:r>
      <w:r>
        <w:rPr>
          <w:rFonts w:ascii="Arial" w:hAnsi="Arial"/>
          <w:spacing w:val="21"/>
          <w:sz w:val="17"/>
        </w:rPr>
        <w:t> </w:t>
      </w:r>
      <w:r>
        <w:rPr>
          <w:rFonts w:ascii="Arial" w:hAnsi="Arial"/>
          <w:sz w:val="17"/>
        </w:rPr>
        <w:t>equal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z w:val="17"/>
        </w:rPr>
        <w:t>to</w:t>
      </w:r>
      <w:r>
        <w:rPr>
          <w:rFonts w:ascii="Arial" w:hAnsi="Arial"/>
          <w:spacing w:val="21"/>
          <w:sz w:val="17"/>
        </w:rPr>
        <w:t> </w:t>
      </w:r>
      <w:r>
        <w:rPr>
          <w:rFonts w:ascii="Arial" w:hAnsi="Arial"/>
          <w:sz w:val="17"/>
        </w:rPr>
        <w:t>perpetual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z w:val="17"/>
        </w:rPr>
        <w:t>recurring</w:t>
      </w:r>
      <w:r>
        <w:rPr>
          <w:rFonts w:ascii="Arial" w:hAnsi="Arial"/>
          <w:spacing w:val="21"/>
          <w:sz w:val="17"/>
        </w:rPr>
        <w:t> </w:t>
      </w:r>
      <w:r>
        <w:rPr>
          <w:rFonts w:ascii="Arial" w:hAnsi="Arial"/>
          <w:sz w:val="17"/>
        </w:rPr>
        <w:t>payment</w:t>
      </w:r>
      <w:r>
        <w:rPr>
          <w:rFonts w:ascii="Arial" w:hAnsi="Arial"/>
          <w:spacing w:val="23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US</w:t>
      </w:r>
      <w:r>
        <w:rPr>
          <w:rFonts w:ascii="Times New Roman" w:hAnsi="Times New Roman"/>
          <w:sz w:val="17"/>
        </w:rPr>
        <w:t>$</w:t>
      </w:r>
      <w:r>
        <w:rPr>
          <w:rFonts w:ascii="Arial" w:hAnsi="Arial"/>
          <w:sz w:val="17"/>
        </w:rPr>
        <w:t>1.38 million/year, annualized at a discount rate of 10%</w:t>
      </w:r>
      <w:r>
        <w:rPr>
          <w:rFonts w:ascii="Arial" w:hAnsi="Arial"/>
          <w:spacing w:val="31"/>
          <w:sz w:val="17"/>
        </w:rPr>
        <w:t> </w:t>
      </w:r>
      <w:r>
        <w:rPr>
          <w:rFonts w:ascii="Arial" w:hAnsi="Arial"/>
          <w:sz w:val="17"/>
        </w:rPr>
        <w:t>(Bann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and Clemens, 2001). This is of course a minimum estimate</w:t>
      </w:r>
      <w:r>
        <w:rPr>
          <w:rFonts w:ascii="Arial" w:hAnsi="Arial"/>
          <w:spacing w:val="36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biodiversity conservation values: (i) the overall sum (US</w:t>
      </w:r>
      <w:r>
        <w:rPr>
          <w:rFonts w:ascii="Times New Roman" w:hAnsi="Times New Roman"/>
          <w:sz w:val="17"/>
        </w:rPr>
        <w:t>$</w:t>
      </w:r>
      <w:r>
        <w:rPr>
          <w:rFonts w:ascii="Arial" w:hAnsi="Arial"/>
          <w:sz w:val="17"/>
        </w:rPr>
        <w:t>14</w:t>
      </w:r>
      <w:r>
        <w:rPr>
          <w:rFonts w:ascii="Arial" w:hAnsi="Arial"/>
          <w:spacing w:val="29"/>
          <w:sz w:val="17"/>
        </w:rPr>
        <w:t> </w:t>
      </w:r>
      <w:r>
        <w:rPr>
          <w:rFonts w:ascii="Arial" w:hAnsi="Arial"/>
          <w:sz w:val="17"/>
        </w:rPr>
        <w:t>million)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does not refer to all forests but only to the protected forests; and</w:t>
      </w:r>
      <w:r>
        <w:rPr>
          <w:rFonts w:ascii="Arial" w:hAnsi="Arial"/>
          <w:spacing w:val="19"/>
          <w:sz w:val="17"/>
        </w:rPr>
        <w:t> </w:t>
      </w:r>
      <w:r>
        <w:rPr>
          <w:rFonts w:ascii="Arial" w:hAnsi="Arial"/>
          <w:sz w:val="17"/>
        </w:rPr>
        <w:t>(ii)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the willingly transfers of international organizations are very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conservative appraise of biodiversity conservation (Türker et</w:t>
      </w:r>
      <w:r>
        <w:rPr>
          <w:rFonts w:ascii="Arial" w:hAnsi="Arial"/>
          <w:spacing w:val="-16"/>
          <w:sz w:val="17"/>
        </w:rPr>
        <w:t> </w:t>
      </w:r>
      <w:r>
        <w:rPr>
          <w:rFonts w:ascii="Arial" w:hAnsi="Arial"/>
          <w:sz w:val="17"/>
        </w:rPr>
        <w:t>al.,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2005a).</w:t>
      </w:r>
    </w:p>
    <w:p>
      <w:pPr>
        <w:spacing w:before="74"/>
        <w:ind w:left="104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b/>
          <w:sz w:val="17"/>
        </w:rPr>
        <w:t>Negative</w:t>
      </w:r>
      <w:r>
        <w:rPr>
          <w:rFonts w:ascii="Arial"/>
          <w:b/>
          <w:spacing w:val="-13"/>
          <w:sz w:val="17"/>
        </w:rPr>
        <w:t> </w:t>
      </w:r>
      <w:r>
        <w:rPr>
          <w:rFonts w:ascii="Arial"/>
          <w:b/>
          <w:sz w:val="17"/>
        </w:rPr>
        <w:t>externalities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4" w:right="11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The major negative externalities estimated in this study are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erosion,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floods and landslides and damage caused by forest</w:t>
      </w:r>
      <w:r>
        <w:rPr>
          <w:rFonts w:ascii="Arial"/>
          <w:spacing w:val="-32"/>
          <w:sz w:val="17"/>
        </w:rPr>
        <w:t> </w:t>
      </w:r>
      <w:r>
        <w:rPr>
          <w:rFonts w:ascii="Arial"/>
          <w:sz w:val="17"/>
        </w:rPr>
        <w:t>fires.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4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z w:val="17"/>
        </w:rPr>
        <w:t>Erosion, floods and</w:t>
      </w:r>
      <w:r>
        <w:rPr>
          <w:rFonts w:ascii="Arial"/>
          <w:b/>
          <w:i/>
          <w:spacing w:val="-12"/>
          <w:sz w:val="17"/>
        </w:rPr>
        <w:t> </w:t>
      </w:r>
      <w:r>
        <w:rPr>
          <w:rFonts w:ascii="Arial"/>
          <w:b/>
          <w:i/>
          <w:sz w:val="17"/>
        </w:rPr>
        <w:t>landslides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before="0"/>
        <w:ind w:left="104" w:right="11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We employed the replacement cost approach to estimate the</w:t>
      </w:r>
      <w:r>
        <w:rPr>
          <w:rFonts w:ascii="Arial"/>
          <w:spacing w:val="41"/>
          <w:sz w:val="17"/>
        </w:rPr>
        <w:t> </w:t>
      </w:r>
      <w:r>
        <w:rPr>
          <w:rFonts w:ascii="Arial"/>
          <w:sz w:val="17"/>
        </w:rPr>
        <w:t>value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of soil protection. As a rough replacement of soil nutrients</w:t>
      </w:r>
      <w:r>
        <w:rPr>
          <w:rFonts w:ascii="Arial"/>
          <w:spacing w:val="21"/>
          <w:sz w:val="17"/>
        </w:rPr>
        <w:t> </w:t>
      </w:r>
      <w:r>
        <w:rPr>
          <w:rFonts w:ascii="Arial"/>
          <w:sz w:val="17"/>
        </w:rPr>
        <w:t>vanished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as a result of erosion, we estimated the erosion costs with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amount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of the fertilizers needed for replacement (Bann and 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Clemens,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2001).</w:t>
      </w:r>
    </w:p>
    <w:p>
      <w:pPr>
        <w:spacing w:line="194" w:lineRule="exact" w:before="0"/>
        <w:ind w:left="284" w:right="11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There</w:t>
      </w:r>
      <w:r>
        <w:rPr>
          <w:rFonts w:ascii="Arial"/>
          <w:spacing w:val="19"/>
          <w:sz w:val="17"/>
        </w:rPr>
        <w:t> </w:t>
      </w:r>
      <w:r>
        <w:rPr>
          <w:rFonts w:ascii="Arial"/>
          <w:sz w:val="17"/>
        </w:rPr>
        <w:t>are</w:t>
      </w:r>
      <w:r>
        <w:rPr>
          <w:rFonts w:ascii="Arial"/>
          <w:spacing w:val="19"/>
          <w:sz w:val="17"/>
        </w:rPr>
        <w:t> </w:t>
      </w:r>
      <w:r>
        <w:rPr>
          <w:rFonts w:ascii="Arial"/>
          <w:sz w:val="17"/>
        </w:rPr>
        <w:t>various</w:t>
      </w:r>
      <w:r>
        <w:rPr>
          <w:rFonts w:ascii="Arial"/>
          <w:spacing w:val="21"/>
          <w:sz w:val="17"/>
        </w:rPr>
        <w:t> </w:t>
      </w:r>
      <w:r>
        <w:rPr>
          <w:rFonts w:ascii="Arial"/>
          <w:sz w:val="17"/>
        </w:rPr>
        <w:t>estimates</w:t>
      </w:r>
      <w:r>
        <w:rPr>
          <w:rFonts w:ascii="Arial"/>
          <w:spacing w:val="21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18"/>
          <w:sz w:val="17"/>
        </w:rPr>
        <w:t> </w:t>
      </w:r>
      <w:r>
        <w:rPr>
          <w:rFonts w:ascii="Arial"/>
          <w:sz w:val="17"/>
        </w:rPr>
        <w:t>soil</w:t>
      </w:r>
      <w:r>
        <w:rPr>
          <w:rFonts w:ascii="Arial"/>
          <w:spacing w:val="18"/>
          <w:sz w:val="17"/>
        </w:rPr>
        <w:t> </w:t>
      </w:r>
      <w:r>
        <w:rPr>
          <w:rFonts w:ascii="Arial"/>
          <w:sz w:val="17"/>
        </w:rPr>
        <w:t>loss</w:t>
      </w:r>
      <w:r>
        <w:rPr>
          <w:rFonts w:ascii="Arial"/>
          <w:spacing w:val="21"/>
          <w:sz w:val="17"/>
        </w:rPr>
        <w:t> </w:t>
      </w:r>
      <w:r>
        <w:rPr>
          <w:rFonts w:ascii="Arial"/>
          <w:sz w:val="17"/>
        </w:rPr>
        <w:t>in</w:t>
      </w:r>
      <w:r>
        <w:rPr>
          <w:rFonts w:ascii="Arial"/>
          <w:spacing w:val="19"/>
          <w:sz w:val="17"/>
        </w:rPr>
        <w:t> </w:t>
      </w:r>
      <w:r>
        <w:rPr>
          <w:rFonts w:ascii="Arial"/>
          <w:sz w:val="17"/>
        </w:rPr>
        <w:t>Turkey</w:t>
      </w:r>
      <w:r>
        <w:rPr>
          <w:rFonts w:ascii="Arial"/>
          <w:spacing w:val="19"/>
          <w:sz w:val="17"/>
        </w:rPr>
        <w:t> </w:t>
      </w:r>
      <w:r>
        <w:rPr>
          <w:rFonts w:ascii="Arial"/>
          <w:sz w:val="17"/>
        </w:rPr>
        <w:t>ranging</w:t>
      </w:r>
      <w:r>
        <w:rPr>
          <w:rFonts w:ascii="Arial"/>
          <w:spacing w:val="19"/>
          <w:sz w:val="17"/>
        </w:rPr>
        <w:t> </w:t>
      </w:r>
      <w:r>
        <w:rPr>
          <w:rFonts w:ascii="Arial"/>
          <w:sz w:val="17"/>
        </w:rPr>
        <w:t>from</w:t>
      </w:r>
    </w:p>
    <w:p>
      <w:pPr>
        <w:spacing w:line="237" w:lineRule="auto" w:before="1"/>
        <w:ind w:left="103" w:right="11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500 million to 1 billion t. The least loss estimate means</w:t>
      </w:r>
      <w:r>
        <w:rPr>
          <w:rFonts w:ascii="Arial"/>
          <w:spacing w:val="30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vanishing of 2.2 Mt of plant nutrients supposing that the</w:t>
      </w:r>
      <w:r>
        <w:rPr>
          <w:rFonts w:ascii="Arial"/>
          <w:spacing w:val="41"/>
          <w:sz w:val="17"/>
        </w:rPr>
        <w:t> </w:t>
      </w:r>
      <w:r>
        <w:rPr>
          <w:rFonts w:ascii="Arial"/>
          <w:sz w:val="17"/>
        </w:rPr>
        <w:t>soil</w:t>
      </w:r>
      <w:r>
        <w:rPr>
          <w:rFonts w:ascii="Arial"/>
          <w:w w:val="100"/>
          <w:sz w:val="17"/>
        </w:rPr>
        <w:t> </w:t>
      </w:r>
      <w:r>
        <w:rPr>
          <w:rFonts w:ascii="Arial"/>
          <w:position w:val="2"/>
          <w:sz w:val="17"/>
        </w:rPr>
        <w:t>contains</w:t>
      </w:r>
      <w:r>
        <w:rPr>
          <w:rFonts w:ascii="Arial"/>
          <w:spacing w:val="27"/>
          <w:position w:val="2"/>
          <w:sz w:val="17"/>
        </w:rPr>
        <w:t> </w:t>
      </w:r>
      <w:r>
        <w:rPr>
          <w:rFonts w:ascii="Arial"/>
          <w:position w:val="2"/>
          <w:sz w:val="17"/>
        </w:rPr>
        <w:t>on</w:t>
      </w:r>
      <w:r>
        <w:rPr>
          <w:rFonts w:ascii="Arial"/>
          <w:spacing w:val="25"/>
          <w:position w:val="2"/>
          <w:sz w:val="17"/>
        </w:rPr>
        <w:t> </w:t>
      </w:r>
      <w:r>
        <w:rPr>
          <w:rFonts w:ascii="Arial"/>
          <w:position w:val="2"/>
          <w:sz w:val="17"/>
        </w:rPr>
        <w:t>average</w:t>
      </w:r>
      <w:r>
        <w:rPr>
          <w:rFonts w:ascii="Arial"/>
          <w:spacing w:val="25"/>
          <w:position w:val="2"/>
          <w:sz w:val="17"/>
        </w:rPr>
        <w:t> </w:t>
      </w:r>
      <w:r>
        <w:rPr>
          <w:rFonts w:ascii="Arial"/>
          <w:position w:val="2"/>
          <w:sz w:val="17"/>
        </w:rPr>
        <w:t>0.1%</w:t>
      </w:r>
      <w:r>
        <w:rPr>
          <w:rFonts w:ascii="Arial"/>
          <w:spacing w:val="26"/>
          <w:position w:val="2"/>
          <w:sz w:val="17"/>
        </w:rPr>
        <w:t> </w:t>
      </w:r>
      <w:r>
        <w:rPr>
          <w:rFonts w:ascii="Arial"/>
          <w:position w:val="2"/>
          <w:sz w:val="17"/>
        </w:rPr>
        <w:t>N,</w:t>
      </w:r>
      <w:r>
        <w:rPr>
          <w:rFonts w:ascii="Arial"/>
          <w:spacing w:val="26"/>
          <w:position w:val="2"/>
          <w:sz w:val="17"/>
        </w:rPr>
        <w:t> </w:t>
      </w:r>
      <w:r>
        <w:rPr>
          <w:rFonts w:ascii="Arial"/>
          <w:position w:val="2"/>
          <w:sz w:val="17"/>
        </w:rPr>
        <w:t>0.15%</w:t>
      </w:r>
      <w:r>
        <w:rPr>
          <w:rFonts w:ascii="Arial"/>
          <w:spacing w:val="26"/>
          <w:position w:val="2"/>
          <w:sz w:val="17"/>
        </w:rPr>
        <w:t> </w:t>
      </w:r>
      <w:r>
        <w:rPr>
          <w:rFonts w:ascii="Arial"/>
          <w:position w:val="2"/>
          <w:sz w:val="17"/>
        </w:rPr>
        <w:t>P</w:t>
      </w:r>
      <w:r>
        <w:rPr>
          <w:rFonts w:ascii="Arial"/>
          <w:sz w:val="11"/>
        </w:rPr>
        <w:t>2</w:t>
      </w:r>
      <w:r>
        <w:rPr>
          <w:rFonts w:ascii="Arial"/>
          <w:position w:val="2"/>
          <w:sz w:val="17"/>
        </w:rPr>
        <w:t>O</w:t>
      </w:r>
      <w:r>
        <w:rPr>
          <w:rFonts w:ascii="Arial"/>
          <w:sz w:val="11"/>
        </w:rPr>
        <w:t>5</w:t>
      </w:r>
      <w:r>
        <w:rPr>
          <w:rFonts w:ascii="Arial"/>
          <w:spacing w:val="13"/>
          <w:sz w:val="11"/>
        </w:rPr>
        <w:t> </w:t>
      </w:r>
      <w:r>
        <w:rPr>
          <w:rFonts w:ascii="Arial"/>
          <w:position w:val="2"/>
          <w:sz w:val="17"/>
        </w:rPr>
        <w:t>and</w:t>
      </w:r>
      <w:r>
        <w:rPr>
          <w:rFonts w:ascii="Arial"/>
          <w:spacing w:val="25"/>
          <w:position w:val="2"/>
          <w:sz w:val="17"/>
        </w:rPr>
        <w:t> </w:t>
      </w:r>
      <w:r>
        <w:rPr>
          <w:rFonts w:ascii="Arial"/>
          <w:position w:val="2"/>
          <w:sz w:val="17"/>
        </w:rPr>
        <w:t>0.154%</w:t>
      </w:r>
      <w:r>
        <w:rPr>
          <w:rFonts w:ascii="Arial"/>
          <w:spacing w:val="26"/>
          <w:position w:val="2"/>
          <w:sz w:val="17"/>
        </w:rPr>
        <w:t> </w:t>
      </w:r>
      <w:r>
        <w:rPr>
          <w:rFonts w:ascii="Arial"/>
          <w:position w:val="2"/>
          <w:sz w:val="17"/>
        </w:rPr>
        <w:t>K</w:t>
      </w:r>
      <w:r>
        <w:rPr>
          <w:rFonts w:ascii="Arial"/>
          <w:sz w:val="11"/>
        </w:rPr>
        <w:t>2</w:t>
      </w:r>
      <w:r>
        <w:rPr>
          <w:rFonts w:ascii="Arial"/>
          <w:position w:val="2"/>
          <w:sz w:val="17"/>
        </w:rPr>
        <w:t>O.</w:t>
      </w:r>
      <w:r>
        <w:rPr>
          <w:rFonts w:ascii="Arial"/>
          <w:spacing w:val="26"/>
          <w:position w:val="2"/>
          <w:sz w:val="17"/>
        </w:rPr>
        <w:t> </w:t>
      </w:r>
      <w:r>
        <w:rPr>
          <w:rFonts w:ascii="Arial"/>
          <w:position w:val="2"/>
          <w:sz w:val="17"/>
        </w:rPr>
        <w:t>The</w:t>
      </w:r>
      <w:r>
        <w:rPr>
          <w:rFonts w:ascii="Arial"/>
          <w:w w:val="100"/>
          <w:position w:val="2"/>
          <w:sz w:val="17"/>
        </w:rPr>
        <w:t> </w:t>
      </w:r>
      <w:r>
        <w:rPr>
          <w:rFonts w:ascii="Arial"/>
          <w:sz w:val="17"/>
        </w:rPr>
        <w:t>market prices of fertilizers vary from US$0.45 to US$2/kg. If</w:t>
      </w:r>
      <w:r>
        <w:rPr>
          <w:rFonts w:ascii="Arial"/>
          <w:spacing w:val="8"/>
          <w:sz w:val="17"/>
        </w:rPr>
        <w:t> </w:t>
      </w:r>
      <w:r>
        <w:rPr>
          <w:rFonts w:ascii="Arial"/>
          <w:sz w:val="17"/>
        </w:rPr>
        <w:t>we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choose a price of US$1.25/kg within this price range to  assess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the</w:t>
      </w:r>
    </w:p>
    <w:p>
      <w:pPr>
        <w:spacing w:after="0" w:line="237" w:lineRule="auto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520" w:bottom="280" w:left="760" w:right="600"/>
          <w:cols w:num="2" w:equalWidth="0">
            <w:col w:w="5220" w:space="324"/>
            <w:col w:w="533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607" w:footer="0" w:top="800" w:bottom="280" w:left="760" w:right="600"/>
        </w:sect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Table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3.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sz w:val="16"/>
        </w:rPr>
        <w:t>Some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positive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negative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externalities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Turkish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forests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their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values.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5479" w:val="left" w:leader="none"/>
          <w:tab w:pos="6701" w:val="left" w:leader="none"/>
        </w:tabs>
        <w:spacing w:line="255" w:lineRule="exact" w:before="0"/>
        <w:ind w:left="3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1.600014pt;margin-top:-.598334pt;width:516pt;height:.75pt;mso-position-horizontal-relative:page;mso-position-vertical-relative:paragraph;z-index:-20848" coordorigin="1032,-12" coordsize="10320,15">
            <v:group style="position:absolute;left:1039;top:-5;width:5024;height:2" coordorigin="1039,-5" coordsize="5024,2">
              <v:shape style="position:absolute;left:1039;top:-5;width:5024;height:2" coordorigin="1039,-5" coordsize="5024,0" path="m1039,-5l6062,-5e" filled="false" stroked="true" strokeweight=".719971pt" strokecolor="#000000">
                <v:path arrowok="t"/>
              </v:shape>
            </v:group>
            <v:group style="position:absolute;left:6062;top:-5;width:15;height:2" coordorigin="6062,-5" coordsize="15,2">
              <v:shape style="position:absolute;left:6062;top:-5;width:15;height:2" coordorigin="6062,-5" coordsize="15,0" path="m6062,-5l6077,-5e" filled="false" stroked="true" strokeweight=".719971pt" strokecolor="#000000">
                <v:path arrowok="t"/>
              </v:shape>
            </v:group>
            <v:group style="position:absolute;left:6077;top:-5;width:1076;height:2" coordorigin="6077,-5" coordsize="1076,2">
              <v:shape style="position:absolute;left:6077;top:-5;width:1076;height:2" coordorigin="6077,-5" coordsize="1076,0" path="m6077,-5l7152,-5e" filled="false" stroked="true" strokeweight=".719971pt" strokecolor="#000000">
                <v:path arrowok="t"/>
              </v:shape>
            </v:group>
            <v:group style="position:absolute;left:7152;top:-5;width:15;height:2" coordorigin="7152,-5" coordsize="15,2">
              <v:shape style="position:absolute;left:7152;top:-5;width:15;height:2" coordorigin="7152,-5" coordsize="15,0" path="m7152,-5l7166,-5e" filled="false" stroked="true" strokeweight=".719971pt" strokecolor="#000000">
                <v:path arrowok="t"/>
              </v:shape>
            </v:group>
            <v:group style="position:absolute;left:7166;top:-5;width:1088;height:2" coordorigin="7166,-5" coordsize="1088,2">
              <v:shape style="position:absolute;left:7166;top:-5;width:1088;height:2" coordorigin="7166,-5" coordsize="1088,0" path="m7166,-5l8254,-5e" filled="false" stroked="true" strokeweight=".719971pt" strokecolor="#000000">
                <v:path arrowok="t"/>
              </v:shape>
            </v:group>
            <v:group style="position:absolute;left:8254;top:-5;width:15;height:2" coordorigin="8254,-5" coordsize="15,2">
              <v:shape style="position:absolute;left:8254;top:-5;width:15;height:2" coordorigin="8254,-5" coordsize="15,0" path="m8254,-5l8268,-5e" filled="false" stroked="true" strokeweight=".719971pt" strokecolor="#000000">
                <v:path arrowok="t"/>
              </v:shape>
            </v:group>
            <v:group style="position:absolute;left:8268;top:-5;width:1352;height:2" coordorigin="8268,-5" coordsize="1352,2">
              <v:shape style="position:absolute;left:8268;top:-5;width:1352;height:2" coordorigin="8268,-5" coordsize="1352,0" path="m8268,-5l9619,-5e" filled="false" stroked="true" strokeweight=".719971pt" strokecolor="#000000">
                <v:path arrowok="t"/>
              </v:shape>
            </v:group>
            <v:group style="position:absolute;left:9619;top:-5;width:15;height:2" coordorigin="9619,-5" coordsize="15,2">
              <v:shape style="position:absolute;left:9619;top:-5;width:15;height:2" coordorigin="9619,-5" coordsize="15,0" path="m9619,-5l9634,-5e" filled="false" stroked="true" strokeweight=".719971pt" strokecolor="#000000">
                <v:path arrowok="t"/>
              </v:shape>
            </v:group>
            <v:group style="position:absolute;left:9634;top:-5;width:944;height:2" coordorigin="9634,-5" coordsize="944,2">
              <v:shape style="position:absolute;left:9634;top:-5;width:944;height:2" coordorigin="9634,-5" coordsize="944,0" path="m9634,-5l10577,-5e" filled="false" stroked="true" strokeweight=".719971pt" strokecolor="#000000">
                <v:path arrowok="t"/>
              </v:shape>
            </v:group>
            <v:group style="position:absolute;left:10577;top:-5;width:15;height:2" coordorigin="10577,-5" coordsize="15,2">
              <v:shape style="position:absolute;left:10577;top:-5;width:15;height:2" coordorigin="10577,-5" coordsize="15,0" path="m10577,-5l10591,-5e" filled="false" stroked="true" strokeweight=".719971pt" strokecolor="#000000">
                <v:path arrowok="t"/>
              </v:shape>
            </v:group>
            <v:group style="position:absolute;left:10591;top:-5;width:754;height:2" coordorigin="10591,-5" coordsize="754,2">
              <v:shape style="position:absolute;left:10591;top:-5;width:754;height:2" coordorigin="10591,-5" coordsize="754,0" path="m10591,-5l11345,-5e" filled="false" stroked="true" strokeweight=".71997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8"/>
        </w:rPr>
        <w:t>Type of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Externality</w:t>
        <w:tab/>
        <w:t>Quantity</w:t>
        <w:tab/>
      </w:r>
      <w:r>
        <w:rPr>
          <w:rFonts w:ascii="Arial"/>
          <w:b/>
          <w:position w:val="10"/>
          <w:sz w:val="18"/>
        </w:rPr>
        <w:t>Value</w:t>
      </w:r>
      <w:r>
        <w:rPr>
          <w:rFonts w:ascii="Arial"/>
          <w:sz w:val="18"/>
        </w:rPr>
      </w:r>
    </w:p>
    <w:p>
      <w:pPr>
        <w:spacing w:line="156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(000 US</w:t>
      </w:r>
      <w:r>
        <w:rPr>
          <w:rFonts w:ascii="Times New Roman"/>
          <w:b/>
          <w:sz w:val="18"/>
        </w:rPr>
        <w:t>$</w:t>
      </w:r>
      <w:r>
        <w:rPr>
          <w:rFonts w:ascii="Arial"/>
          <w:b/>
          <w:sz w:val="18"/>
        </w:rPr>
        <w:t>)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190" w:lineRule="exact" w:before="0"/>
        <w:ind w:left="2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Value (000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€</w:t>
      </w:r>
      <w:r>
        <w:rPr>
          <w:rFonts w:ascii="Arial" w:hAnsi="Arial" w:cs="Arial" w:eastAsia="Arial"/>
          <w:b/>
          <w:bCs/>
          <w:sz w:val="18"/>
          <w:szCs w:val="18"/>
        </w:rPr>
        <w:t>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24" w:lineRule="exact" w:before="0"/>
        <w:ind w:left="27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8"/>
        </w:rPr>
        <w:t>2001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prices</w:t>
      </w:r>
      <w:r>
        <w:rPr>
          <w:rFonts w:ascii="Arial"/>
          <w:b/>
          <w:position w:val="9"/>
          <w:sz w:val="12"/>
        </w:rPr>
        <w:t>*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157" w:lineRule="exact" w:before="0"/>
        <w:ind w:left="2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Value/ha</w:t>
      </w:r>
      <w:r>
        <w:rPr>
          <w:rFonts w:ascii="Arial"/>
          <w:sz w:val="18"/>
        </w:rPr>
      </w:r>
    </w:p>
    <w:p>
      <w:pPr>
        <w:tabs>
          <w:tab w:pos="1349" w:val="left" w:leader="none"/>
        </w:tabs>
        <w:spacing w:line="257" w:lineRule="exact" w:before="0"/>
        <w:ind w:left="3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(</w:t>
      </w:r>
      <w:r>
        <w:rPr>
          <w:rFonts w:ascii="Arial" w:hAnsi="Arial" w:cs="Arial" w:eastAsia="Arial"/>
          <w:sz w:val="18"/>
          <w:szCs w:val="18"/>
        </w:rPr>
        <w:t>€</w:t>
      </w:r>
      <w:r>
        <w:rPr>
          <w:rFonts w:ascii="Arial" w:hAnsi="Arial" w:cs="Arial" w:eastAsia="Arial"/>
          <w:b/>
          <w:bCs/>
          <w:sz w:val="18"/>
          <w:szCs w:val="18"/>
        </w:rPr>
        <w:t>/ha)</w:t>
        <w:tab/>
      </w:r>
      <w:r>
        <w:rPr>
          <w:rFonts w:ascii="Arial" w:hAnsi="Arial" w:cs="Arial" w:eastAsia="Arial"/>
          <w:b/>
          <w:bCs/>
          <w:position w:val="10"/>
          <w:sz w:val="18"/>
          <w:szCs w:val="18"/>
        </w:rPr>
        <w:t>%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5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520" w:bottom="280" w:left="760" w:right="600"/>
          <w:cols w:num="3" w:equalWidth="0">
            <w:col w:w="7350" w:space="40"/>
            <w:col w:w="1340" w:space="40"/>
            <w:col w:w="2110"/>
          </w:cols>
        </w:sectPr>
      </w:pP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3843"/>
        <w:gridCol w:w="1132"/>
        <w:gridCol w:w="1156"/>
        <w:gridCol w:w="1301"/>
        <w:gridCol w:w="883"/>
        <w:gridCol w:w="840"/>
      </w:tblGrid>
      <w:tr>
        <w:trPr>
          <w:trHeight w:val="230" w:hRule="exact"/>
        </w:trPr>
        <w:tc>
          <w:tcPr>
            <w:tcW w:w="11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Grazing (t of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fodder)</w:t>
            </w:r>
          </w:p>
        </w:tc>
        <w:tc>
          <w:tcPr>
            <w:tcW w:w="113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2 300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000</w:t>
            </w:r>
          </w:p>
        </w:tc>
        <w:tc>
          <w:tcPr>
            <w:tcW w:w="1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000</w:t>
            </w:r>
          </w:p>
        </w:tc>
        <w:tc>
          <w:tcPr>
            <w:tcW w:w="130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250</w:t>
            </w:r>
          </w:p>
        </w:tc>
        <w:tc>
          <w:tcPr>
            <w:tcW w:w="8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10.5</w:t>
            </w:r>
          </w:p>
        </w:tc>
        <w:tc>
          <w:tcPr>
            <w:tcW w:w="84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45.2</w:t>
            </w:r>
          </w:p>
        </w:tc>
      </w:tr>
      <w:tr>
        <w:trPr>
          <w:trHeight w:val="206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Positive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Carbon storage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(tC)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7 920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000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400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153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648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31.9</w:t>
            </w:r>
          </w:p>
        </w:tc>
      </w:tr>
      <w:tr>
        <w:trPr>
          <w:trHeight w:val="208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externalities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Pharmaceuticals (no. of plant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species)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000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500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5.3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22.6</w:t>
            </w:r>
          </w:p>
        </w:tc>
      </w:tr>
      <w:tr>
        <w:trPr>
          <w:trHeight w:val="208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Biodiversity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conservation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380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339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0.1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0.3</w:t>
            </w:r>
          </w:p>
        </w:tc>
      </w:tr>
      <w:tr>
        <w:trPr>
          <w:trHeight w:val="310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497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280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482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362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23.3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100.0</w:t>
            </w:r>
          </w:p>
        </w:tc>
      </w:tr>
      <w:tr>
        <w:trPr>
          <w:trHeight w:val="311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Negative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Erosion, floods and landslides (t of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nutrients)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000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- 125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000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- 121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250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-5.9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93.6</w:t>
            </w:r>
          </w:p>
        </w:tc>
      </w:tr>
      <w:tr>
        <w:trPr>
          <w:trHeight w:val="208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externalities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Damage caused by forest fires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(ha)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804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2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- 8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- 8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349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-0.4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3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6.4</w:t>
            </w:r>
          </w:p>
        </w:tc>
      </w:tr>
      <w:tr>
        <w:trPr>
          <w:trHeight w:val="197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- 133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- 129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599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-6.3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100.0</w:t>
            </w:r>
          </w:p>
        </w:tc>
      </w:tr>
    </w:tbl>
    <w:p>
      <w:pPr>
        <w:spacing w:before="94"/>
        <w:ind w:left="331" w:right="335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Adjusment to 2001 prices based on US</w:t>
      </w:r>
      <w:r>
        <w:rPr>
          <w:rFonts w:ascii="Times New Roman"/>
          <w:sz w:val="17"/>
        </w:rPr>
        <w:t>$ </w:t>
      </w:r>
      <w:r>
        <w:rPr>
          <w:rFonts w:ascii="Arial"/>
          <w:sz w:val="17"/>
        </w:rPr>
        <w:t>inlation and exchange</w:t>
      </w:r>
      <w:r>
        <w:rPr>
          <w:rFonts w:ascii="Arial"/>
          <w:spacing w:val="-30"/>
          <w:sz w:val="17"/>
        </w:rPr>
        <w:t> </w:t>
      </w:r>
      <w:r>
        <w:rPr>
          <w:rFonts w:ascii="Arial"/>
          <w:sz w:val="17"/>
        </w:rPr>
        <w:t>rate.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520" w:bottom="280" w:left="760" w:right="600"/>
        </w:sectPr>
      </w:pPr>
    </w:p>
    <w:p>
      <w:pPr>
        <w:spacing w:before="71"/>
        <w:ind w:left="103" w:right="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z w:val="17"/>
          <w:szCs w:val="17"/>
        </w:rPr>
        <w:t>replacement costs for erosion, the substituent fertilizers’</w:t>
      </w:r>
      <w:r>
        <w:rPr>
          <w:rFonts w:ascii="Arial" w:hAnsi="Arial" w:cs="Arial" w:eastAsia="Arial"/>
          <w:spacing w:val="3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charge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would</w:t>
      </w:r>
      <w:r>
        <w:rPr>
          <w:rFonts w:ascii="Arial" w:hAnsi="Arial" w:cs="Arial" w:eastAsia="Arial"/>
          <w:spacing w:val="1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be</w:t>
      </w:r>
      <w:r>
        <w:rPr>
          <w:rFonts w:ascii="Arial" w:hAnsi="Arial" w:cs="Arial" w:eastAsia="Arial"/>
          <w:spacing w:val="1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US$2.75</w:t>
      </w:r>
      <w:r>
        <w:rPr>
          <w:rFonts w:ascii="Arial" w:hAnsi="Arial" w:cs="Arial" w:eastAsia="Arial"/>
          <w:spacing w:val="2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billion.</w:t>
      </w:r>
      <w:r>
        <w:rPr>
          <w:rFonts w:ascii="Arial" w:hAnsi="Arial" w:cs="Arial" w:eastAsia="Arial"/>
          <w:spacing w:val="1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This</w:t>
      </w:r>
      <w:r>
        <w:rPr>
          <w:rFonts w:ascii="Arial" w:hAnsi="Arial" w:cs="Arial" w:eastAsia="Arial"/>
          <w:spacing w:val="2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amount</w:t>
      </w:r>
      <w:r>
        <w:rPr>
          <w:rFonts w:ascii="Arial" w:hAnsi="Arial" w:cs="Arial" w:eastAsia="Arial"/>
          <w:spacing w:val="1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can</w:t>
      </w:r>
      <w:r>
        <w:rPr>
          <w:rFonts w:ascii="Arial" w:hAnsi="Arial" w:cs="Arial" w:eastAsia="Arial"/>
          <w:spacing w:val="1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not</w:t>
      </w:r>
      <w:r>
        <w:rPr>
          <w:rFonts w:ascii="Arial" w:hAnsi="Arial" w:cs="Arial" w:eastAsia="Arial"/>
          <w:spacing w:val="1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be</w:t>
      </w:r>
      <w:r>
        <w:rPr>
          <w:rFonts w:ascii="Arial" w:hAnsi="Arial" w:cs="Arial" w:eastAsia="Arial"/>
          <w:spacing w:val="1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directed</w:t>
      </w:r>
      <w:r>
        <w:rPr>
          <w:rFonts w:ascii="Arial" w:hAnsi="Arial" w:cs="Arial" w:eastAsia="Arial"/>
          <w:spacing w:val="1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to</w:t>
      </w:r>
      <w:r>
        <w:rPr>
          <w:rFonts w:ascii="Arial" w:hAnsi="Arial" w:cs="Arial" w:eastAsia="Arial"/>
          <w:spacing w:val="2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forest degradation or deforestation due to the lack of data</w:t>
      </w:r>
      <w:r>
        <w:rPr>
          <w:rFonts w:ascii="Arial" w:hAnsi="Arial" w:cs="Arial" w:eastAsia="Arial"/>
          <w:spacing w:val="41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or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information</w:t>
      </w:r>
      <w:r>
        <w:rPr>
          <w:rFonts w:ascii="Arial" w:hAnsi="Arial" w:cs="Arial" w:eastAsia="Arial"/>
          <w:spacing w:val="3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on</w:t>
      </w:r>
      <w:r>
        <w:rPr>
          <w:rFonts w:ascii="Arial" w:hAnsi="Arial" w:cs="Arial" w:eastAsia="Arial"/>
          <w:spacing w:val="3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spacing w:val="3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actual</w:t>
      </w:r>
      <w:r>
        <w:rPr>
          <w:rFonts w:ascii="Arial" w:hAnsi="Arial" w:cs="Arial" w:eastAsia="Arial"/>
          <w:spacing w:val="37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share</w:t>
      </w:r>
      <w:r>
        <w:rPr>
          <w:rFonts w:ascii="Arial" w:hAnsi="Arial" w:cs="Arial" w:eastAsia="Arial"/>
          <w:spacing w:val="3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of</w:t>
      </w:r>
      <w:r>
        <w:rPr>
          <w:rFonts w:ascii="Arial" w:hAnsi="Arial" w:cs="Arial" w:eastAsia="Arial"/>
          <w:spacing w:val="37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forestry</w:t>
      </w:r>
      <w:r>
        <w:rPr>
          <w:rFonts w:ascii="Arial" w:hAnsi="Arial" w:cs="Arial" w:eastAsia="Arial"/>
          <w:spacing w:val="3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sector</w:t>
      </w:r>
      <w:r>
        <w:rPr>
          <w:rFonts w:ascii="Arial" w:hAnsi="Arial" w:cs="Arial" w:eastAsia="Arial"/>
          <w:spacing w:val="37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in</w:t>
      </w:r>
      <w:r>
        <w:rPr>
          <w:rFonts w:ascii="Arial" w:hAnsi="Arial" w:cs="Arial" w:eastAsia="Arial"/>
          <w:spacing w:val="3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contributing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erosion as a result of poor forest management.</w:t>
      </w:r>
      <w:r>
        <w:rPr>
          <w:rFonts w:ascii="Arial" w:hAnsi="Arial" w:cs="Arial" w:eastAsia="Arial"/>
          <w:spacing w:val="46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Nonetheless,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assuming</w:t>
      </w:r>
      <w:r>
        <w:rPr>
          <w:rFonts w:ascii="Arial" w:hAnsi="Arial" w:cs="Arial" w:eastAsia="Arial"/>
          <w:spacing w:val="1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spacing w:val="1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poor</w:t>
      </w:r>
      <w:r>
        <w:rPr>
          <w:rFonts w:ascii="Arial" w:hAnsi="Arial" w:cs="Arial" w:eastAsia="Arial"/>
          <w:spacing w:val="17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forest</w:t>
      </w:r>
      <w:r>
        <w:rPr>
          <w:rFonts w:ascii="Arial" w:hAnsi="Arial" w:cs="Arial" w:eastAsia="Arial"/>
          <w:spacing w:val="17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management</w:t>
      </w:r>
      <w:r>
        <w:rPr>
          <w:rFonts w:ascii="Arial" w:hAnsi="Arial" w:cs="Arial" w:eastAsia="Arial"/>
          <w:spacing w:val="17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induces</w:t>
      </w:r>
      <w:r>
        <w:rPr>
          <w:rFonts w:ascii="Arial" w:hAnsi="Arial" w:cs="Arial" w:eastAsia="Arial"/>
          <w:spacing w:val="1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spacing w:val="18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just</w:t>
      </w:r>
      <w:r>
        <w:rPr>
          <w:rFonts w:ascii="Arial" w:hAnsi="Arial" w:cs="Arial" w:eastAsia="Arial"/>
          <w:spacing w:val="17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5%</w:t>
      </w:r>
      <w:r>
        <w:rPr>
          <w:rFonts w:ascii="Arial" w:hAnsi="Arial" w:cs="Arial" w:eastAsia="Arial"/>
          <w:spacing w:val="1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of</w:t>
      </w:r>
      <w:r>
        <w:rPr>
          <w:rFonts w:ascii="Arial" w:hAnsi="Arial" w:cs="Arial" w:eastAsia="Arial"/>
          <w:spacing w:val="19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total erosion in Turkey, once more in a conservative</w:t>
      </w:r>
      <w:r>
        <w:rPr>
          <w:rFonts w:ascii="Arial" w:hAnsi="Arial" w:cs="Arial" w:eastAsia="Arial"/>
          <w:spacing w:val="47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manner,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replacement costs still would be over US$125 million annually.</w:t>
      </w:r>
      <w:r>
        <w:rPr>
          <w:rFonts w:ascii="Arial" w:hAnsi="Arial" w:cs="Arial" w:eastAsia="Arial"/>
          <w:spacing w:val="42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The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replacement</w:t>
      </w:r>
      <w:r>
        <w:rPr>
          <w:rFonts w:ascii="Arial" w:hAnsi="Arial" w:cs="Arial" w:eastAsia="Arial"/>
          <w:spacing w:val="2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cost,</w:t>
      </w:r>
      <w:r>
        <w:rPr>
          <w:rFonts w:ascii="Arial" w:hAnsi="Arial" w:cs="Arial" w:eastAsia="Arial"/>
          <w:spacing w:val="2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of</w:t>
      </w:r>
      <w:r>
        <w:rPr>
          <w:rFonts w:ascii="Arial" w:hAnsi="Arial" w:cs="Arial" w:eastAsia="Arial"/>
          <w:spacing w:val="2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course,</w:t>
      </w:r>
      <w:r>
        <w:rPr>
          <w:rFonts w:ascii="Arial" w:hAnsi="Arial" w:cs="Arial" w:eastAsia="Arial"/>
          <w:spacing w:val="2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is</w:t>
      </w:r>
      <w:r>
        <w:rPr>
          <w:rFonts w:ascii="Arial" w:hAnsi="Arial" w:cs="Arial" w:eastAsia="Arial"/>
          <w:spacing w:val="24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not</w:t>
      </w:r>
      <w:r>
        <w:rPr>
          <w:rFonts w:ascii="Arial" w:hAnsi="Arial" w:cs="Arial" w:eastAsia="Arial"/>
          <w:spacing w:val="2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equal</w:t>
      </w:r>
      <w:r>
        <w:rPr>
          <w:rFonts w:ascii="Arial" w:hAnsi="Arial" w:cs="Arial" w:eastAsia="Arial"/>
          <w:spacing w:val="2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to</w:t>
      </w:r>
      <w:r>
        <w:rPr>
          <w:rFonts w:ascii="Arial" w:hAnsi="Arial" w:cs="Arial" w:eastAsia="Arial"/>
          <w:spacing w:val="24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real</w:t>
      </w:r>
      <w:r>
        <w:rPr>
          <w:rFonts w:ascii="Arial" w:hAnsi="Arial" w:cs="Arial" w:eastAsia="Arial"/>
          <w:spacing w:val="25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damage</w:t>
      </w:r>
      <w:r>
        <w:rPr>
          <w:rFonts w:ascii="Arial" w:hAnsi="Arial" w:cs="Arial" w:eastAsia="Arial"/>
          <w:spacing w:val="26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values,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since this approach only considers the vanishing nutrients and</w:t>
      </w:r>
      <w:r>
        <w:rPr>
          <w:rFonts w:ascii="Arial" w:hAnsi="Arial" w:cs="Arial" w:eastAsia="Arial"/>
          <w:spacing w:val="42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we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do not really know the exact amount of nutrient loss. Thus, this</w:t>
      </w:r>
      <w:r>
        <w:rPr>
          <w:rFonts w:ascii="Arial" w:hAnsi="Arial" w:cs="Arial" w:eastAsia="Arial"/>
          <w:spacing w:val="16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cost</w:t>
      </w:r>
      <w:r>
        <w:rPr>
          <w:rFonts w:ascii="Arial" w:hAnsi="Arial" w:cs="Arial" w:eastAsia="Arial"/>
          <w:w w:val="100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estimation is very minimal compared with the real losses, </w:t>
      </w:r>
      <w:r>
        <w:rPr>
          <w:rFonts w:ascii="Arial" w:hAnsi="Arial" w:cs="Arial" w:eastAsia="Arial"/>
          <w:spacing w:val="4"/>
          <w:sz w:val="17"/>
          <w:szCs w:val="17"/>
        </w:rPr>
        <w:t> </w:t>
      </w:r>
      <w:r>
        <w:rPr>
          <w:rFonts w:ascii="Arial" w:hAnsi="Arial" w:cs="Arial" w:eastAsia="Arial"/>
          <w:sz w:val="17"/>
          <w:szCs w:val="17"/>
        </w:rPr>
        <w:t>because:</w:t>
      </w: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(i)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assumption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5%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erosion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is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attributed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z w:val="17"/>
        </w:rPr>
        <w:t>forestry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z w:val="17"/>
        </w:rPr>
        <w:t>is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very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beyond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range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real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share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considering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that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half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forests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degraded;</w:t>
      </w:r>
      <w:r>
        <w:rPr>
          <w:rFonts w:ascii="Arial"/>
          <w:spacing w:val="31"/>
          <w:sz w:val="17"/>
        </w:rPr>
        <w:t> </w:t>
      </w:r>
      <w:r>
        <w:rPr>
          <w:rFonts w:ascii="Arial"/>
          <w:sz w:val="17"/>
        </w:rPr>
        <w:t>(ii)</w:t>
      </w:r>
      <w:r>
        <w:rPr>
          <w:rFonts w:ascii="Arial"/>
          <w:spacing w:val="29"/>
          <w:sz w:val="17"/>
        </w:rPr>
        <w:t> </w:t>
      </w:r>
      <w:r>
        <w:rPr>
          <w:rFonts w:ascii="Arial"/>
          <w:sz w:val="17"/>
        </w:rPr>
        <w:t>irreversible</w:t>
      </w:r>
      <w:r>
        <w:rPr>
          <w:rFonts w:ascii="Arial"/>
          <w:spacing w:val="27"/>
          <w:sz w:val="17"/>
        </w:rPr>
        <w:t> </w:t>
      </w:r>
      <w:r>
        <w:rPr>
          <w:rFonts w:ascii="Arial"/>
          <w:sz w:val="17"/>
        </w:rPr>
        <w:t>losses</w:t>
      </w:r>
      <w:r>
        <w:rPr>
          <w:rFonts w:ascii="Arial"/>
          <w:spacing w:val="29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29"/>
          <w:sz w:val="17"/>
        </w:rPr>
        <w:t> </w:t>
      </w:r>
      <w:r>
        <w:rPr>
          <w:rFonts w:ascii="Arial"/>
          <w:sz w:val="17"/>
        </w:rPr>
        <w:t>soil</w:t>
      </w:r>
      <w:r>
        <w:rPr>
          <w:rFonts w:ascii="Arial"/>
          <w:spacing w:val="29"/>
          <w:sz w:val="17"/>
        </w:rPr>
        <w:t> </w:t>
      </w:r>
      <w:r>
        <w:rPr>
          <w:rFonts w:ascii="Arial"/>
          <w:sz w:val="17"/>
        </w:rPr>
        <w:t>is</w:t>
      </w:r>
      <w:r>
        <w:rPr>
          <w:rFonts w:ascii="Arial"/>
          <w:spacing w:val="29"/>
          <w:sz w:val="17"/>
        </w:rPr>
        <w:t> </w:t>
      </w:r>
      <w:r>
        <w:rPr>
          <w:rFonts w:ascii="Arial"/>
          <w:sz w:val="17"/>
        </w:rPr>
        <w:t>not</w:t>
      </w:r>
      <w:r>
        <w:rPr>
          <w:rFonts w:ascii="Arial"/>
          <w:spacing w:val="29"/>
          <w:sz w:val="17"/>
        </w:rPr>
        <w:t> </w:t>
      </w:r>
      <w:r>
        <w:rPr>
          <w:rFonts w:ascii="Arial"/>
          <w:sz w:val="17"/>
        </w:rPr>
        <w:t>taken</w:t>
      </w:r>
      <w:r>
        <w:rPr>
          <w:rFonts w:ascii="Arial"/>
          <w:spacing w:val="27"/>
          <w:sz w:val="17"/>
        </w:rPr>
        <w:t> </w:t>
      </w:r>
      <w:r>
        <w:rPr>
          <w:rFonts w:ascii="Arial"/>
          <w:sz w:val="17"/>
        </w:rPr>
        <w:t>into</w:t>
      </w:r>
      <w:r>
        <w:rPr>
          <w:rFonts w:ascii="Arial"/>
          <w:spacing w:val="29"/>
          <w:sz w:val="17"/>
        </w:rPr>
        <w:t> </w:t>
      </w:r>
      <w:r>
        <w:rPr>
          <w:rFonts w:ascii="Arial"/>
          <w:sz w:val="17"/>
        </w:rPr>
        <w:t>account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with this</w:t>
      </w:r>
      <w:r>
        <w:rPr>
          <w:rFonts w:ascii="Arial"/>
          <w:spacing w:val="-10"/>
          <w:sz w:val="17"/>
        </w:rPr>
        <w:t> </w:t>
      </w:r>
      <w:r>
        <w:rPr>
          <w:rFonts w:ascii="Arial"/>
          <w:sz w:val="17"/>
        </w:rPr>
        <w:t>assessment.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z w:val="17"/>
        </w:rPr>
        <w:t>Damage caused by forest</w:t>
      </w:r>
      <w:r>
        <w:rPr>
          <w:rFonts w:ascii="Arial"/>
          <w:b/>
          <w:i/>
          <w:spacing w:val="-17"/>
          <w:sz w:val="17"/>
        </w:rPr>
        <w:t> </w:t>
      </w:r>
      <w:r>
        <w:rPr>
          <w:rFonts w:ascii="Arial"/>
          <w:b/>
          <w:i/>
          <w:sz w:val="17"/>
        </w:rPr>
        <w:t>fires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z w:val="17"/>
        </w:rPr>
        <w:t>In Turkey, an average forest area of 5804 ha is under direct</w:t>
      </w:r>
      <w:r>
        <w:rPr>
          <w:rFonts w:ascii="Arial" w:hAnsi="Arial"/>
          <w:spacing w:val="46"/>
          <w:sz w:val="17"/>
        </w:rPr>
        <w:t> </w:t>
      </w:r>
      <w:r>
        <w:rPr>
          <w:rFonts w:ascii="Arial" w:hAnsi="Arial"/>
          <w:sz w:val="17"/>
        </w:rPr>
        <w:t>effect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of forest fires annually in accord with General Directorate of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Forests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(GDF) statistics. </w:t>
      </w:r>
      <w:r>
        <w:rPr>
          <w:rFonts w:ascii="Arial" w:hAnsi="Arial"/>
          <w:spacing w:val="3"/>
          <w:sz w:val="17"/>
        </w:rPr>
        <w:t>We </w:t>
      </w:r>
      <w:r>
        <w:rPr>
          <w:rFonts w:ascii="Arial" w:hAnsi="Arial"/>
          <w:sz w:val="17"/>
        </w:rPr>
        <w:t>here calculated the forest fire damages</w:t>
      </w:r>
      <w:r>
        <w:rPr>
          <w:rFonts w:ascii="Arial" w:hAnsi="Arial"/>
          <w:spacing w:val="9"/>
          <w:sz w:val="17"/>
        </w:rPr>
        <w:t> </w:t>
      </w:r>
      <w:r>
        <w:rPr>
          <w:rFonts w:ascii="Arial" w:hAnsi="Arial"/>
          <w:sz w:val="17"/>
        </w:rPr>
        <w:t>by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three items: (i) the market value of timber lost in forest fires</w:t>
      </w:r>
      <w:r>
        <w:rPr>
          <w:rFonts w:ascii="Arial" w:hAnsi="Arial"/>
          <w:spacing w:val="-25"/>
          <w:sz w:val="17"/>
        </w:rPr>
        <w:t> </w:t>
      </w:r>
      <w:r>
        <w:rPr>
          <w:rFonts w:ascii="Arial" w:hAnsi="Arial"/>
          <w:sz w:val="17"/>
        </w:rPr>
        <w:t>(US$2.2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million); (ii) increased afforestation costs because of the forest</w:t>
      </w:r>
      <w:r>
        <w:rPr>
          <w:rFonts w:ascii="Arial" w:hAnsi="Arial"/>
          <w:spacing w:val="37"/>
          <w:sz w:val="17"/>
        </w:rPr>
        <w:t> </w:t>
      </w:r>
      <w:r>
        <w:rPr>
          <w:rFonts w:ascii="Arial" w:hAnsi="Arial"/>
          <w:sz w:val="17"/>
        </w:rPr>
        <w:t>fires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(US$4.5 million), and (iii) extinguishing costs (US$4.5 million).</w:t>
      </w:r>
      <w:r>
        <w:rPr>
          <w:rFonts w:ascii="Arial" w:hAnsi="Arial"/>
          <w:spacing w:val="47"/>
          <w:sz w:val="17"/>
        </w:rPr>
        <w:t> </w:t>
      </w:r>
      <w:r>
        <w:rPr>
          <w:rFonts w:ascii="Arial" w:hAnsi="Arial"/>
          <w:sz w:val="17"/>
        </w:rPr>
        <w:t>With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an economists view, there are more items to include this</w:t>
      </w:r>
      <w:r>
        <w:rPr>
          <w:rFonts w:ascii="Arial" w:hAnsi="Arial"/>
          <w:spacing w:val="24"/>
          <w:sz w:val="17"/>
        </w:rPr>
        <w:t> </w:t>
      </w:r>
      <w:r>
        <w:rPr>
          <w:rFonts w:ascii="Arial" w:hAnsi="Arial"/>
          <w:sz w:val="17"/>
        </w:rPr>
        <w:t>estimation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of forest fire damage such as (i) the value of damages on</w:t>
      </w:r>
      <w:r>
        <w:rPr>
          <w:rFonts w:ascii="Arial" w:hAnsi="Arial"/>
          <w:spacing w:val="-15"/>
          <w:sz w:val="17"/>
        </w:rPr>
        <w:t> </w:t>
      </w:r>
      <w:r>
        <w:rPr>
          <w:rFonts w:ascii="Arial" w:hAnsi="Arial"/>
          <w:sz w:val="17"/>
        </w:rPr>
        <w:t>non-wood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forest</w:t>
      </w:r>
      <w:r>
        <w:rPr>
          <w:rFonts w:ascii="Arial" w:hAnsi="Arial"/>
          <w:spacing w:val="32"/>
          <w:sz w:val="17"/>
        </w:rPr>
        <w:t> </w:t>
      </w:r>
      <w:r>
        <w:rPr>
          <w:rFonts w:ascii="Arial" w:hAnsi="Arial"/>
          <w:sz w:val="17"/>
        </w:rPr>
        <w:t>products</w:t>
      </w:r>
      <w:r>
        <w:rPr>
          <w:rFonts w:ascii="Arial" w:hAnsi="Arial"/>
          <w:spacing w:val="33"/>
          <w:sz w:val="17"/>
        </w:rPr>
        <w:t> </w:t>
      </w:r>
      <w:r>
        <w:rPr>
          <w:rFonts w:ascii="Arial" w:hAnsi="Arial"/>
          <w:sz w:val="17"/>
        </w:rPr>
        <w:t>which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are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more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sensitive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to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fire;</w:t>
      </w:r>
      <w:r>
        <w:rPr>
          <w:rFonts w:ascii="Arial" w:hAnsi="Arial"/>
          <w:spacing w:val="32"/>
          <w:sz w:val="17"/>
        </w:rPr>
        <w:t> </w:t>
      </w:r>
      <w:r>
        <w:rPr>
          <w:rFonts w:ascii="Arial" w:hAnsi="Arial"/>
          <w:sz w:val="17"/>
        </w:rPr>
        <w:t>(ii)</w:t>
      </w:r>
      <w:r>
        <w:rPr>
          <w:rFonts w:ascii="Arial" w:hAnsi="Arial"/>
          <w:spacing w:val="32"/>
          <w:sz w:val="17"/>
        </w:rPr>
        <w:t> </w:t>
      </w:r>
      <w:r>
        <w:rPr>
          <w:rFonts w:ascii="Arial" w:hAnsi="Arial"/>
          <w:sz w:val="17"/>
        </w:rPr>
        <w:t>the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value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endemic species destroyed completely; (iii) opportunity cost of</w:t>
      </w:r>
      <w:r>
        <w:rPr>
          <w:rFonts w:ascii="Arial" w:hAnsi="Arial"/>
          <w:spacing w:val="-30"/>
          <w:sz w:val="17"/>
        </w:rPr>
        <w:t> </w:t>
      </w:r>
      <w:r>
        <w:rPr>
          <w:rFonts w:ascii="Arial" w:hAnsi="Arial"/>
          <w:sz w:val="17"/>
        </w:rPr>
        <w:t>labor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used</w:t>
      </w:r>
      <w:r>
        <w:rPr>
          <w:rFonts w:ascii="Arial" w:hAnsi="Arial"/>
          <w:spacing w:val="16"/>
          <w:sz w:val="17"/>
        </w:rPr>
        <w:t> </w:t>
      </w:r>
      <w:r>
        <w:rPr>
          <w:rFonts w:ascii="Arial" w:hAnsi="Arial"/>
          <w:sz w:val="17"/>
        </w:rPr>
        <w:t>in</w:t>
      </w:r>
      <w:r>
        <w:rPr>
          <w:rFonts w:ascii="Arial" w:hAnsi="Arial"/>
          <w:spacing w:val="16"/>
          <w:sz w:val="17"/>
        </w:rPr>
        <w:t> </w:t>
      </w:r>
      <w:r>
        <w:rPr>
          <w:rFonts w:ascii="Arial" w:hAnsi="Arial"/>
          <w:sz w:val="17"/>
        </w:rPr>
        <w:t>forest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fire</w:t>
      </w:r>
      <w:r>
        <w:rPr>
          <w:rFonts w:ascii="Arial" w:hAnsi="Arial"/>
          <w:spacing w:val="16"/>
          <w:sz w:val="17"/>
        </w:rPr>
        <w:t> </w:t>
      </w:r>
      <w:r>
        <w:rPr>
          <w:rFonts w:ascii="Arial" w:hAnsi="Arial"/>
          <w:sz w:val="17"/>
        </w:rPr>
        <w:t>suppression;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(iv)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devoid</w:t>
      </w:r>
      <w:r>
        <w:rPr>
          <w:rFonts w:ascii="Arial" w:hAnsi="Arial"/>
          <w:spacing w:val="16"/>
          <w:sz w:val="17"/>
        </w:rPr>
        <w:t> </w:t>
      </w:r>
      <w:r>
        <w:rPr>
          <w:rFonts w:ascii="Arial" w:hAnsi="Arial"/>
          <w:sz w:val="17"/>
        </w:rPr>
        <w:t>of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land</w:t>
      </w:r>
      <w:r>
        <w:rPr>
          <w:rFonts w:ascii="Arial" w:hAnsi="Arial"/>
          <w:spacing w:val="16"/>
          <w:sz w:val="17"/>
        </w:rPr>
        <w:t> </w:t>
      </w:r>
      <w:r>
        <w:rPr>
          <w:rFonts w:ascii="Arial" w:hAnsi="Arial"/>
          <w:sz w:val="17"/>
        </w:rPr>
        <w:t>revenue</w:t>
      </w:r>
      <w:r>
        <w:rPr>
          <w:rFonts w:ascii="Arial" w:hAnsi="Arial"/>
          <w:spacing w:val="19"/>
          <w:sz w:val="17"/>
        </w:rPr>
        <w:t> </w:t>
      </w:r>
      <w:r>
        <w:rPr>
          <w:rFonts w:ascii="Arial" w:hAnsi="Arial"/>
          <w:sz w:val="17"/>
        </w:rPr>
        <w:t>due</w:t>
      </w:r>
      <w:r>
        <w:rPr>
          <w:rFonts w:ascii="Arial" w:hAnsi="Arial"/>
          <w:spacing w:val="16"/>
          <w:sz w:val="17"/>
        </w:rPr>
        <w:t> </w:t>
      </w:r>
      <w:r>
        <w:rPr>
          <w:rFonts w:ascii="Arial" w:hAnsi="Arial"/>
          <w:sz w:val="17"/>
        </w:rPr>
        <w:t>to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fire; (v) extra administration costs for burnt out forests etc</w:t>
      </w:r>
      <w:r>
        <w:rPr>
          <w:rFonts w:ascii="Arial" w:hAnsi="Arial"/>
          <w:spacing w:val="41"/>
          <w:sz w:val="17"/>
        </w:rPr>
        <w:t> </w:t>
      </w:r>
      <w:r>
        <w:rPr>
          <w:rFonts w:ascii="Arial" w:hAnsi="Arial"/>
          <w:sz w:val="17"/>
        </w:rPr>
        <w:t>(Türker,</w:t>
      </w:r>
      <w:r>
        <w:rPr>
          <w:rFonts w:ascii="Arial" w:hAnsi="Arial"/>
          <w:w w:val="100"/>
          <w:sz w:val="17"/>
        </w:rPr>
        <w:t> </w:t>
      </w:r>
      <w:r>
        <w:rPr>
          <w:rFonts w:ascii="Arial" w:hAnsi="Arial"/>
          <w:sz w:val="17"/>
        </w:rPr>
        <w:t>2000; Türker et al.,</w:t>
      </w:r>
      <w:r>
        <w:rPr>
          <w:rFonts w:ascii="Arial" w:hAnsi="Arial"/>
          <w:spacing w:val="-18"/>
          <w:sz w:val="17"/>
        </w:rPr>
        <w:t> </w:t>
      </w:r>
      <w:r>
        <w:rPr>
          <w:rFonts w:ascii="Arial" w:hAnsi="Arial"/>
          <w:sz w:val="17"/>
        </w:rPr>
        <w:t>2001b).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RESULTS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Two</w:t>
      </w:r>
      <w:r>
        <w:rPr>
          <w:spacing w:val="55"/>
        </w:rPr>
        <w:t> </w:t>
      </w:r>
      <w:r>
        <w:rPr/>
        <w:t>major</w:t>
      </w:r>
      <w:r>
        <w:rPr>
          <w:spacing w:val="55"/>
        </w:rPr>
        <w:t> </w:t>
      </w:r>
      <w:r>
        <w:rPr/>
        <w:t>categories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externalities,</w:t>
      </w:r>
      <w:r>
        <w:rPr>
          <w:spacing w:val="55"/>
        </w:rPr>
        <w:t> </w:t>
      </w:r>
      <w:r>
        <w:rPr/>
        <w:t>positive</w:t>
      </w:r>
      <w:r>
        <w:rPr>
          <w:spacing w:val="39"/>
        </w:rPr>
        <w:t> </w:t>
      </w:r>
      <w:r>
        <w:rPr/>
        <w:t>and</w:t>
      </w:r>
      <w:r>
        <w:rPr>
          <w:w w:val="99"/>
        </w:rPr>
        <w:t> </w:t>
      </w:r>
      <w:r>
        <w:rPr/>
        <w:t>negative, have been identified and estimated in</w:t>
      </w:r>
      <w:r>
        <w:rPr>
          <w:spacing w:val="18"/>
        </w:rPr>
        <w:t> </w:t>
      </w:r>
      <w:r>
        <w:rPr/>
        <w:t>monetary</w:t>
      </w:r>
      <w:r>
        <w:rPr>
          <w:w w:val="99"/>
        </w:rPr>
        <w:t> </w:t>
      </w:r>
      <w:r>
        <w:rPr/>
        <w:t>values. Estimates realized in this study summarized</w:t>
      </w:r>
      <w:r>
        <w:rPr>
          <w:spacing w:val="15"/>
        </w:rPr>
        <w:t> </w:t>
      </w:r>
      <w:r>
        <w:rPr/>
        <w:t>in</w:t>
      </w:r>
      <w:r>
        <w:rPr>
          <w:w w:val="99"/>
        </w:rPr>
        <w:t> </w:t>
      </w:r>
      <w:r>
        <w:rPr/>
        <w:t>Table</w:t>
      </w:r>
      <w:r>
        <w:rPr>
          <w:spacing w:val="-6"/>
        </w:rPr>
        <w:t> </w:t>
      </w:r>
      <w:r>
        <w:rPr/>
        <w:t>3.</w:t>
      </w:r>
    </w:p>
    <w:p>
      <w:pPr>
        <w:pStyle w:val="BodyText"/>
        <w:spacing w:line="240" w:lineRule="auto"/>
        <w:ind w:right="0" w:firstLine="180"/>
        <w:jc w:val="left"/>
        <w:rPr>
          <w:rFonts w:ascii="Arial" w:hAnsi="Arial" w:cs="Arial" w:eastAsia="Arial"/>
        </w:rPr>
      </w:pPr>
      <w:r>
        <w:rPr/>
        <w:t>Conservatively value estimates of positive</w:t>
      </w:r>
      <w:r>
        <w:rPr>
          <w:spacing w:val="15"/>
        </w:rPr>
        <w:t> </w:t>
      </w:r>
      <w:r>
        <w:rPr/>
        <w:t>externalities</w:t>
      </w:r>
      <w:r>
        <w:rPr>
          <w:w w:val="99"/>
        </w:rPr>
        <w:t> </w:t>
      </w:r>
      <w:r>
        <w:rPr/>
        <w:t>related  Turkey  forests  and  forestry  averages  about </w:t>
      </w:r>
      <w:r>
        <w:rPr>
          <w:spacing w:val="54"/>
        </w:rPr>
        <w:t> </w:t>
      </w:r>
      <w:r>
        <w:rPr>
          <w:rFonts w:ascii="Arial" w:hAnsi="Arial" w:cs="Arial" w:eastAsia="Arial"/>
        </w:rPr>
        <w:t>€</w:t>
      </w:r>
    </w:p>
    <w:p>
      <w:pPr>
        <w:pStyle w:val="BodyText"/>
        <w:spacing w:line="240" w:lineRule="auto"/>
        <w:ind w:right="2"/>
        <w:jc w:val="both"/>
      </w:pPr>
      <w:r>
        <w:rPr/>
        <w:t>482.4 million (</w:t>
      </w:r>
      <w:r>
        <w:rPr>
          <w:rFonts w:ascii="Arial" w:hAnsi="Arial" w:cs="Arial" w:eastAsia="Arial"/>
        </w:rPr>
        <w:t>€</w:t>
      </w:r>
      <w:r>
        <w:rPr/>
        <w:t>23.3/ha), while the value of negative</w:t>
      </w:r>
      <w:r>
        <w:rPr>
          <w:spacing w:val="35"/>
        </w:rPr>
        <w:t> </w:t>
      </w:r>
      <w:r>
        <w:rPr/>
        <w:t>ones</w:t>
      </w:r>
      <w:r>
        <w:rPr>
          <w:w w:val="99"/>
        </w:rPr>
        <w:t> </w:t>
      </w:r>
      <w:r>
        <w:rPr/>
        <w:t>is </w:t>
      </w:r>
      <w:r>
        <w:rPr>
          <w:rFonts w:ascii="Arial" w:hAnsi="Arial" w:cs="Arial" w:eastAsia="Arial"/>
        </w:rPr>
        <w:t>€ </w:t>
      </w:r>
      <w:r>
        <w:rPr>
          <w:rFonts w:ascii="Times New Roman" w:hAnsi="Times New Roman" w:cs="Times New Roman" w:eastAsia="Times New Roman"/>
        </w:rPr>
      </w:r>
      <w:r>
        <w:rPr/>
        <w:t>-129 599 (-</w:t>
      </w:r>
      <w:r>
        <w:rPr>
          <w:spacing w:val="-13"/>
        </w:rPr>
        <w:t> </w:t>
      </w:r>
      <w:r>
        <w:rPr>
          <w:rFonts w:ascii="Arial" w:hAnsi="Arial" w:cs="Arial" w:eastAsia="Arial"/>
        </w:rPr>
        <w:t>€</w:t>
      </w:r>
      <w:r>
        <w:rPr/>
        <w:t>6.3/ha).</w:t>
      </w:r>
    </w:p>
    <w:p>
      <w:pPr>
        <w:pStyle w:val="BodyText"/>
        <w:spacing w:line="240" w:lineRule="auto"/>
        <w:ind w:right="0" w:firstLine="180"/>
        <w:jc w:val="left"/>
      </w:pPr>
      <w:r>
        <w:rPr/>
        <w:t>The contributions of grazing, carbon</w:t>
      </w:r>
      <w:r>
        <w:rPr>
          <w:spacing w:val="17"/>
        </w:rPr>
        <w:t> </w:t>
      </w:r>
      <w:r>
        <w:rPr/>
        <w:t>sequestration,</w:t>
      </w:r>
      <w:r>
        <w:rPr>
          <w:w w:val="99"/>
        </w:rPr>
        <w:t> </w:t>
      </w:r>
      <w:r>
        <w:rPr/>
        <w:t>pharmaceuticals  and  biodiversity </w:t>
      </w:r>
      <w:r>
        <w:rPr>
          <w:spacing w:val="55"/>
        </w:rPr>
        <w:t> </w:t>
      </w:r>
      <w:r>
        <w:rPr/>
        <w:t>conservation </w:t>
      </w:r>
      <w:r>
        <w:rPr>
          <w:spacing w:val="55"/>
        </w:rPr>
        <w:t> </w:t>
      </w:r>
      <w:r>
        <w:rPr/>
        <w:t>to </w:t>
      </w:r>
      <w:r>
        <w:rPr>
          <w:spacing w:val="31"/>
        </w:rPr>
        <w:t> </w:t>
      </w:r>
      <w:r>
        <w:rPr/>
        <w:t>the</w:t>
      </w:r>
    </w:p>
    <w:p>
      <w:pPr>
        <w:pStyle w:val="BodyText"/>
        <w:spacing w:line="240" w:lineRule="auto" w:before="72"/>
        <w:ind w:left="104" w:right="117"/>
        <w:jc w:val="both"/>
      </w:pPr>
      <w:r>
        <w:rPr/>
        <w:br w:type="column"/>
      </w:r>
      <w:r>
        <w:rPr/>
        <w:t>positive externalities of Turkey forests and forestry</w:t>
      </w:r>
      <w:r>
        <w:rPr>
          <w:spacing w:val="30"/>
        </w:rPr>
        <w:t> </w:t>
      </w:r>
      <w:r>
        <w:rPr/>
        <w:t>are</w:t>
      </w:r>
      <w:r>
        <w:rPr>
          <w:w w:val="99"/>
        </w:rPr>
        <w:t> </w:t>
      </w:r>
      <w:r>
        <w:rPr/>
        <w:t>45.2, 31.9, 22.6 and 0.3% respectively. In this case,</w:t>
      </w:r>
      <w:r>
        <w:rPr>
          <w:spacing w:val="5"/>
        </w:rPr>
        <w:t> </w:t>
      </w:r>
      <w:r>
        <w:rPr/>
        <w:t>the</w:t>
      </w:r>
      <w:r>
        <w:rPr>
          <w:w w:val="99"/>
        </w:rPr>
        <w:t> </w:t>
      </w:r>
      <w:r>
        <w:rPr/>
        <w:t>biggest share in the positive externalities</w:t>
      </w:r>
      <w:r>
        <w:rPr>
          <w:spacing w:val="55"/>
        </w:rPr>
        <w:t> </w:t>
      </w:r>
      <w:r>
        <w:rPr/>
        <w:t>is</w:t>
      </w:r>
      <w:r>
        <w:rPr>
          <w:spacing w:val="19"/>
        </w:rPr>
        <w:t> </w:t>
      </w:r>
      <w:r>
        <w:rPr/>
        <w:t>grazing</w:t>
      </w:r>
      <w:r>
        <w:rPr>
          <w:w w:val="99"/>
        </w:rPr>
        <w:t> </w:t>
      </w:r>
      <w:r>
        <w:rPr/>
        <w:t>provided Turkish forests to forest</w:t>
      </w:r>
      <w:r>
        <w:rPr>
          <w:spacing w:val="-24"/>
        </w:rPr>
        <w:t> </w:t>
      </w:r>
      <w:r>
        <w:rPr/>
        <w:t>communities.</w:t>
      </w:r>
    </w:p>
    <w:p>
      <w:pPr>
        <w:pStyle w:val="BodyText"/>
        <w:spacing w:line="240" w:lineRule="auto"/>
        <w:ind w:left="104" w:right="116" w:firstLine="180"/>
        <w:jc w:val="both"/>
      </w:pPr>
      <w:r>
        <w:rPr/>
        <w:t>Relatively high positive externality values, of</w:t>
      </w:r>
      <w:r>
        <w:rPr>
          <w:spacing w:val="50"/>
        </w:rPr>
        <w:t> </w:t>
      </w:r>
      <w:r>
        <w:rPr>
          <w:rFonts w:ascii="Arial" w:hAnsi="Arial" w:cs="Arial" w:eastAsia="Arial"/>
        </w:rPr>
        <w:t>€</w:t>
      </w:r>
      <w:r>
        <w:rPr/>
        <w:t>10.5/ha,</w:t>
      </w:r>
      <w:r>
        <w:rPr>
          <w:w w:val="99"/>
        </w:rPr>
        <w:t> </w:t>
      </w:r>
      <w:r>
        <w:rPr/>
        <w:t>are found in Turkey, where grazing provides a large</w:t>
      </w:r>
      <w:r>
        <w:rPr>
          <w:spacing w:val="20"/>
        </w:rPr>
        <w:t> </w:t>
      </w:r>
      <w:r>
        <w:rPr/>
        <w:t>and</w:t>
      </w:r>
      <w:r>
        <w:rPr>
          <w:w w:val="99"/>
        </w:rPr>
        <w:t> </w:t>
      </w:r>
      <w:r>
        <w:rPr/>
        <w:t>valuable free input to the economic life of forest</w:t>
      </w:r>
      <w:r>
        <w:rPr>
          <w:spacing w:val="51"/>
        </w:rPr>
        <w:t> </w:t>
      </w:r>
      <w:r>
        <w:rPr/>
        <w:t>villagers</w:t>
      </w:r>
      <w:r>
        <w:rPr>
          <w:w w:val="99"/>
        </w:rPr>
        <w:t> </w:t>
      </w:r>
      <w:r>
        <w:rPr/>
        <w:t>(Türker et al.,</w:t>
      </w:r>
      <w:r>
        <w:rPr>
          <w:spacing w:val="-14"/>
        </w:rPr>
        <w:t> </w:t>
      </w:r>
      <w:r>
        <w:rPr/>
        <w:t>2005a).</w:t>
      </w:r>
    </w:p>
    <w:p>
      <w:pPr>
        <w:pStyle w:val="BodyText"/>
        <w:spacing w:line="240" w:lineRule="auto"/>
        <w:ind w:left="104" w:right="117" w:firstLine="180"/>
        <w:jc w:val="both"/>
      </w:pPr>
      <w:r>
        <w:rPr/>
        <w:t>The shares of erosion, floods and landslides</w:t>
      </w:r>
      <w:r>
        <w:rPr>
          <w:spacing w:val="52"/>
        </w:rPr>
        <w:t> </w:t>
      </w:r>
      <w:r>
        <w:rPr/>
        <w:t>and</w:t>
      </w:r>
      <w:r>
        <w:rPr>
          <w:w w:val="99"/>
        </w:rPr>
        <w:t> </w:t>
      </w:r>
      <w:r>
        <w:rPr/>
        <w:t>damage caused by forest fires, which are the</w:t>
      </w:r>
      <w:r>
        <w:rPr>
          <w:spacing w:val="19"/>
        </w:rPr>
        <w:t> </w:t>
      </w:r>
      <w:r>
        <w:rPr/>
        <w:t>negative</w:t>
      </w:r>
      <w:r>
        <w:rPr>
          <w:w w:val="99"/>
        </w:rPr>
        <w:t> </w:t>
      </w:r>
      <w:r>
        <w:rPr/>
        <w:t>externalities linked to Turkish forests are 93.6% and</w:t>
      </w:r>
      <w:r>
        <w:rPr>
          <w:spacing w:val="-18"/>
        </w:rPr>
        <w:t> </w:t>
      </w:r>
      <w:r>
        <w:rPr/>
        <w:t>6.4%</w:t>
      </w:r>
      <w:r>
        <w:rPr>
          <w:w w:val="99"/>
        </w:rPr>
        <w:t> </w:t>
      </w:r>
      <w:r>
        <w:rPr/>
        <w:t>respectively. The biggest share in the negative</w:t>
      </w:r>
      <w:r>
        <w:rPr>
          <w:spacing w:val="7"/>
        </w:rPr>
        <w:t> </w:t>
      </w:r>
      <w:r>
        <w:rPr/>
        <w:t>exter-</w:t>
      </w:r>
      <w:r>
        <w:rPr>
          <w:w w:val="99"/>
        </w:rPr>
        <w:t> </w:t>
      </w:r>
      <w:r>
        <w:rPr/>
        <w:t>nalities is the cost of erosion, floods and </w:t>
      </w:r>
      <w:r>
        <w:rPr>
          <w:spacing w:val="40"/>
        </w:rPr>
        <w:t> </w:t>
      </w:r>
      <w:r>
        <w:rPr/>
        <w:t>landslides.</w:t>
      </w:r>
      <w:r>
        <w:rPr>
          <w:w w:val="99"/>
        </w:rPr>
        <w:t> </w:t>
      </w:r>
      <w:r>
        <w:rPr/>
        <w:t>While</w:t>
      </w:r>
      <w:r>
        <w:rPr>
          <w:spacing w:val="21"/>
        </w:rPr>
        <w:t> </w:t>
      </w:r>
      <w:r>
        <w:rPr/>
        <w:t>it</w:t>
      </w:r>
      <w:r>
        <w:rPr>
          <w:spacing w:val="21"/>
        </w:rPr>
        <w:t> </w:t>
      </w:r>
      <w:r>
        <w:rPr/>
        <w:t>was</w:t>
      </w:r>
      <w:r>
        <w:rPr>
          <w:spacing w:val="23"/>
        </w:rPr>
        <w:t> </w:t>
      </w:r>
      <w:r>
        <w:rPr/>
        <w:t>considered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value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positive</w:t>
      </w:r>
      <w:r>
        <w:rPr>
          <w:spacing w:val="21"/>
        </w:rPr>
        <w:t> </w:t>
      </w:r>
      <w:r>
        <w:rPr/>
        <w:t>exter-</w:t>
      </w:r>
      <w:r>
        <w:rPr>
          <w:w w:val="99"/>
        </w:rPr>
        <w:t> </w:t>
      </w:r>
      <w:r>
        <w:rPr/>
        <w:t>nalities together with the negative ones, the net value</w:t>
      </w:r>
      <w:r>
        <w:rPr>
          <w:spacing w:val="39"/>
        </w:rPr>
        <w:t> </w:t>
      </w:r>
      <w:r>
        <w:rPr/>
        <w:t>of</w:t>
      </w:r>
      <w:r>
        <w:rPr>
          <w:w w:val="99"/>
        </w:rPr>
        <w:t> </w:t>
      </w:r>
      <w:r>
        <w:rPr/>
        <w:t>externalities is about </w:t>
      </w:r>
      <w:r>
        <w:rPr>
          <w:rFonts w:ascii="Arial" w:hAnsi="Arial" w:cs="Arial" w:eastAsia="Arial"/>
        </w:rPr>
        <w:t>€ </w:t>
      </w:r>
      <w:r>
        <w:rPr>
          <w:rFonts w:ascii="Times New Roman" w:hAnsi="Times New Roman" w:cs="Times New Roman" w:eastAsia="Times New Roman"/>
        </w:rPr>
      </w:r>
      <w:r>
        <w:rPr/>
        <w:t>352</w:t>
      </w:r>
      <w:r>
        <w:rPr>
          <w:spacing w:val="-17"/>
        </w:rPr>
        <w:t> </w:t>
      </w:r>
      <w:r>
        <w:rPr/>
        <w:t>763.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35"/>
        <w:ind w:left="104" w:right="0"/>
        <w:jc w:val="both"/>
        <w:rPr>
          <w:b w:val="0"/>
          <w:bCs w:val="0"/>
        </w:rPr>
      </w:pPr>
      <w:r>
        <w:rPr/>
        <w:t>Conclusion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04" w:right="115"/>
        <w:jc w:val="both"/>
      </w:pPr>
      <w:r>
        <w:rPr/>
        <w:t>The results of this study revealed that Turkish forests</w:t>
      </w:r>
      <w:r>
        <w:rPr>
          <w:spacing w:val="4"/>
        </w:rPr>
        <w:t> </w:t>
      </w:r>
      <w:r>
        <w:rPr/>
        <w:t>and</w:t>
      </w:r>
      <w:r>
        <w:rPr>
          <w:w w:val="99"/>
        </w:rPr>
        <w:t> </w:t>
      </w:r>
      <w:r>
        <w:rPr/>
        <w:t>forestry practices involve many positive and</w:t>
      </w:r>
      <w:r>
        <w:rPr>
          <w:spacing w:val="20"/>
        </w:rPr>
        <w:t> </w:t>
      </w:r>
      <w:r>
        <w:rPr/>
        <w:t>negative</w:t>
      </w:r>
      <w:r>
        <w:rPr>
          <w:w w:val="99"/>
        </w:rPr>
        <w:t> </w:t>
      </w:r>
      <w:r>
        <w:rPr/>
        <w:t>externalities. However, monetary valuation was</w:t>
      </w:r>
      <w:r>
        <w:rPr>
          <w:spacing w:val="15"/>
        </w:rPr>
        <w:t> </w:t>
      </w:r>
      <w:r>
        <w:rPr/>
        <w:t>carried</w:t>
      </w:r>
      <w:r>
        <w:rPr>
          <w:w w:val="99"/>
        </w:rPr>
        <w:t> </w:t>
      </w:r>
      <w:r>
        <w:rPr/>
        <w:t>out for only six externality items, because of the</w:t>
      </w:r>
      <w:r>
        <w:rPr>
          <w:spacing w:val="-16"/>
        </w:rPr>
        <w:t> </w:t>
      </w:r>
      <w:r>
        <w:rPr/>
        <w:t>data</w:t>
      </w:r>
      <w:r>
        <w:rPr>
          <w:w w:val="99"/>
        </w:rPr>
        <w:t> </w:t>
      </w:r>
      <w:r>
        <w:rPr/>
        <w:t>constraints in national level. These constraints are</w:t>
      </w:r>
      <w:r>
        <w:rPr>
          <w:spacing w:val="-21"/>
        </w:rPr>
        <w:t> </w:t>
      </w:r>
      <w:r>
        <w:rPr/>
        <w:t>related</w:t>
      </w:r>
      <w:r>
        <w:rPr>
          <w:w w:val="99"/>
        </w:rPr>
        <w:t> </w:t>
      </w:r>
      <w:r>
        <w:rPr/>
        <w:t>to current forest management mentality. It often seeks</w:t>
      </w:r>
      <w:r>
        <w:rPr>
          <w:spacing w:val="27"/>
        </w:rPr>
        <w:t> </w:t>
      </w:r>
      <w:r>
        <w:rPr/>
        <w:t>to</w:t>
      </w:r>
      <w:r>
        <w:rPr>
          <w:w w:val="99"/>
        </w:rPr>
        <w:t> </w:t>
      </w:r>
      <w:r>
        <w:rPr/>
        <w:t>produce goods and services, which are pertinent</w:t>
      </w:r>
      <w:r>
        <w:rPr>
          <w:spacing w:val="10"/>
        </w:rPr>
        <w:t> </w:t>
      </w:r>
      <w:r>
        <w:rPr/>
        <w:t>to</w:t>
      </w:r>
      <w:r>
        <w:rPr>
          <w:w w:val="99"/>
        </w:rPr>
        <w:t> </w:t>
      </w:r>
      <w:r>
        <w:rPr/>
        <w:t>production of the wood and non-wood forest</w:t>
      </w:r>
      <w:r>
        <w:rPr>
          <w:spacing w:val="-22"/>
        </w:rPr>
        <w:t> </w:t>
      </w:r>
      <w:r>
        <w:rPr/>
        <w:t>products.</w:t>
      </w:r>
      <w:r>
        <w:rPr>
          <w:w w:val="99"/>
        </w:rPr>
        <w:t> </w:t>
      </w:r>
      <w:r>
        <w:rPr/>
        <w:t>Thus,</w:t>
      </w:r>
      <w:r>
        <w:rPr>
          <w:spacing w:val="55"/>
        </w:rPr>
        <w:t> </w:t>
      </w:r>
      <w:r>
        <w:rPr/>
        <w:t>externalities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non-marketed</w:t>
      </w:r>
      <w:r>
        <w:rPr>
          <w:spacing w:val="55"/>
        </w:rPr>
        <w:t> </w:t>
      </w:r>
      <w:r>
        <w:rPr/>
        <w:t>outputs</w:t>
      </w:r>
      <w:r>
        <w:rPr>
          <w:spacing w:val="55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w w:val="99"/>
        </w:rPr>
        <w:t> </w:t>
      </w:r>
      <w:r>
        <w:rPr/>
        <w:t>sufficiently taken into consideration by decision</w:t>
      </w:r>
      <w:r>
        <w:rPr>
          <w:spacing w:val="49"/>
        </w:rPr>
        <w:t> </w:t>
      </w:r>
      <w:r>
        <w:rPr/>
        <w:t>makers.</w:t>
      </w:r>
      <w:r>
        <w:rPr>
          <w:w w:val="99"/>
        </w:rPr>
        <w:t> </w:t>
      </w:r>
      <w:r>
        <w:rPr/>
        <w:t>They</w:t>
      </w:r>
      <w:r>
        <w:rPr>
          <w:spacing w:val="55"/>
        </w:rPr>
        <w:t> </w:t>
      </w:r>
      <w:r>
        <w:rPr/>
        <w:t>are,</w:t>
      </w:r>
      <w:r>
        <w:rPr>
          <w:spacing w:val="55"/>
        </w:rPr>
        <w:t> </w:t>
      </w:r>
      <w:r>
        <w:rPr/>
        <w:t>therefore,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ignore</w:t>
      </w:r>
      <w:r>
        <w:rPr>
          <w:spacing w:val="55"/>
        </w:rPr>
        <w:t> </w:t>
      </w:r>
      <w:r>
        <w:rPr/>
        <w:t>externalities</w:t>
      </w:r>
      <w:r>
        <w:rPr>
          <w:spacing w:val="55"/>
        </w:rPr>
        <w:t> </w:t>
      </w:r>
      <w:r>
        <w:rPr/>
        <w:t>in</w:t>
      </w:r>
      <w:r>
        <w:rPr>
          <w:spacing w:val="47"/>
        </w:rPr>
        <w:t> </w:t>
      </w:r>
      <w:r>
        <w:rPr/>
        <w:t>their</w:t>
      </w:r>
      <w:r>
        <w:rPr>
          <w:w w:val="99"/>
        </w:rPr>
        <w:t> </w:t>
      </w:r>
      <w:r>
        <w:rPr/>
        <w:t>decisions and planning activities. This study is a</w:t>
      </w:r>
      <w:r>
        <w:rPr>
          <w:spacing w:val="19"/>
        </w:rPr>
        <w:t> </w:t>
      </w:r>
      <w:r>
        <w:rPr/>
        <w:t>tool</w:t>
      </w:r>
      <w:r>
        <w:rPr>
          <w:w w:val="99"/>
        </w:rPr>
        <w:t> </w:t>
      </w:r>
      <w:r>
        <w:rPr/>
        <w:t>guiding and encouraging for improving current</w:t>
      </w:r>
      <w:r>
        <w:rPr>
          <w:spacing w:val="8"/>
        </w:rPr>
        <w:t> </w:t>
      </w:r>
      <w:r>
        <w:rPr/>
        <w:t>forest</w:t>
      </w:r>
      <w:r>
        <w:rPr>
          <w:w w:val="99"/>
        </w:rPr>
        <w:t> </w:t>
      </w:r>
      <w:r>
        <w:rPr/>
        <w:t>management understanding, as it was estimated</w:t>
      </w:r>
      <w:r>
        <w:rPr>
          <w:spacing w:val="6"/>
        </w:rPr>
        <w:t> </w:t>
      </w:r>
      <w:r>
        <w:rPr/>
        <w:t>the</w:t>
      </w:r>
      <w:r>
        <w:rPr>
          <w:w w:val="99"/>
        </w:rPr>
        <w:t> </w:t>
      </w:r>
      <w:r>
        <w:rPr/>
        <w:t>value of externalities or forest outputs except that</w:t>
      </w:r>
      <w:r>
        <w:rPr>
          <w:spacing w:val="5"/>
        </w:rPr>
        <w:t> </w:t>
      </w:r>
      <w:r>
        <w:rPr/>
        <w:t>the</w:t>
      </w:r>
      <w:r>
        <w:rPr>
          <w:w w:val="99"/>
        </w:rPr>
        <w:t> </w:t>
      </w:r>
      <w:r>
        <w:rPr/>
        <w:t>wood and non-wood forest products. Such these</w:t>
      </w:r>
      <w:r>
        <w:rPr>
          <w:spacing w:val="51"/>
        </w:rPr>
        <w:t> </w:t>
      </w:r>
      <w:r>
        <w:rPr/>
        <w:t>studies</w:t>
      </w:r>
      <w:r>
        <w:rPr>
          <w:w w:val="99"/>
        </w:rPr>
        <w:t> </w:t>
      </w:r>
      <w:r>
        <w:rPr/>
        <w:t>also provide an aid that externalities can be</w:t>
      </w:r>
      <w:r>
        <w:rPr>
          <w:spacing w:val="-29"/>
        </w:rPr>
        <w:t> </w:t>
      </w:r>
      <w:r>
        <w:rPr/>
        <w:t>internalized.</w:t>
      </w:r>
    </w:p>
    <w:p>
      <w:pPr>
        <w:pStyle w:val="BodyText"/>
        <w:spacing w:line="240" w:lineRule="auto"/>
        <w:ind w:right="116" w:firstLine="180"/>
        <w:jc w:val="both"/>
      </w:pPr>
      <w:r>
        <w:rPr/>
        <w:t>It can be seen that the total value of positive</w:t>
      </w:r>
      <w:r>
        <w:rPr>
          <w:spacing w:val="51"/>
        </w:rPr>
        <w:t> </w:t>
      </w:r>
      <w:r>
        <w:rPr/>
        <w:t>exter-</w:t>
      </w:r>
      <w:r>
        <w:rPr>
          <w:w w:val="99"/>
        </w:rPr>
        <w:t> </w:t>
      </w:r>
      <w:r>
        <w:rPr/>
        <w:t>nalities is greater than </w:t>
      </w:r>
      <w:r>
        <w:rPr>
          <w:rFonts w:ascii="Arial" w:hAnsi="Arial" w:cs="Arial" w:eastAsia="Arial"/>
        </w:rPr>
        <w:t>€ </w:t>
      </w:r>
      <w:r>
        <w:rPr>
          <w:rFonts w:ascii="Times New Roman" w:hAnsi="Times New Roman" w:cs="Times New Roman" w:eastAsia="Times New Roman"/>
        </w:rPr>
      </w:r>
      <w:r>
        <w:rPr/>
        <w:t>482 million/year, while the</w:t>
      </w:r>
      <w:r>
        <w:rPr>
          <w:spacing w:val="12"/>
        </w:rPr>
        <w:t> </w:t>
      </w:r>
      <w:r>
        <w:rPr/>
        <w:t>value</w:t>
      </w:r>
      <w:r>
        <w:rPr>
          <w:w w:val="99"/>
        </w:rPr>
        <w:t> </w:t>
      </w:r>
      <w:r>
        <w:rPr/>
        <w:t>of timber and other WFPs such as firewood estimated</w:t>
      </w:r>
      <w:r>
        <w:rPr>
          <w:spacing w:val="10"/>
        </w:rPr>
        <w:t> </w:t>
      </w:r>
      <w:r>
        <w:rPr/>
        <w:t>by</w:t>
      </w:r>
      <w:r>
        <w:rPr>
          <w:w w:val="99"/>
        </w:rPr>
        <w:t> </w:t>
      </w:r>
      <w:r>
        <w:rPr/>
        <w:t>Türker</w:t>
      </w:r>
      <w:r>
        <w:rPr>
          <w:spacing w:val="37"/>
        </w:rPr>
        <w:t> </w:t>
      </w:r>
      <w:r>
        <w:rPr/>
        <w:t>et</w:t>
      </w:r>
      <w:r>
        <w:rPr>
          <w:spacing w:val="36"/>
        </w:rPr>
        <w:t> </w:t>
      </w:r>
      <w:r>
        <w:rPr/>
        <w:t>al.</w:t>
      </w:r>
      <w:r>
        <w:rPr>
          <w:spacing w:val="36"/>
        </w:rPr>
        <w:t> </w:t>
      </w:r>
      <w:r>
        <w:rPr/>
        <w:t>(2005a)</w:t>
      </w:r>
      <w:r>
        <w:rPr>
          <w:spacing w:val="37"/>
        </w:rPr>
        <w:t> </w:t>
      </w:r>
      <w:r>
        <w:rPr/>
        <w:t>for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year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2001</w:t>
      </w:r>
      <w:r>
        <w:rPr>
          <w:spacing w:val="36"/>
        </w:rPr>
        <w:t> </w:t>
      </w:r>
      <w:r>
        <w:rPr/>
        <w:t>totalled</w:t>
      </w:r>
      <w:r>
        <w:rPr>
          <w:spacing w:val="38"/>
        </w:rPr>
        <w:t> </w:t>
      </w:r>
      <w:r>
        <w:rPr/>
        <w:t>less</w:t>
      </w:r>
      <w:r>
        <w:rPr>
          <w:w w:val="99"/>
        </w:rPr>
        <w:t> </w:t>
      </w:r>
      <w:r>
        <w:rPr/>
        <w:t>than</w:t>
      </w:r>
      <w:r>
        <w:rPr>
          <w:spacing w:val="41"/>
        </w:rPr>
        <w:t> </w:t>
      </w:r>
      <w:r>
        <w:rPr>
          <w:rFonts w:ascii="Arial" w:hAnsi="Arial" w:cs="Arial" w:eastAsia="Arial"/>
        </w:rPr>
        <w:t>€</w:t>
      </w:r>
      <w:r>
        <w:rPr>
          <w:rFonts w:ascii="Arial" w:hAnsi="Arial" w:cs="Arial" w:eastAsia="Arial"/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476</w:t>
      </w:r>
      <w:r>
        <w:rPr>
          <w:spacing w:val="41"/>
        </w:rPr>
        <w:t> </w:t>
      </w:r>
      <w:r>
        <w:rPr/>
        <w:t>million.</w:t>
      </w:r>
      <w:r>
        <w:rPr>
          <w:spacing w:val="41"/>
        </w:rPr>
        <w:t> </w:t>
      </w:r>
      <w:r>
        <w:rPr/>
        <w:t>This</w:t>
      </w:r>
      <w:r>
        <w:rPr>
          <w:spacing w:val="42"/>
        </w:rPr>
        <w:t> </w:t>
      </w:r>
      <w:r>
        <w:rPr/>
        <w:t>shows</w:t>
      </w:r>
      <w:r>
        <w:rPr>
          <w:spacing w:val="42"/>
        </w:rPr>
        <w:t> </w:t>
      </w:r>
      <w:r>
        <w:rPr/>
        <w:t>that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contribution</w:t>
      </w:r>
      <w:r>
        <w:rPr>
          <w:spacing w:val="43"/>
        </w:rPr>
        <w:t> </w:t>
      </w:r>
      <w:r>
        <w:rPr/>
        <w:t>of</w:t>
      </w:r>
      <w:r>
        <w:rPr>
          <w:w w:val="99"/>
        </w:rPr>
        <w:t> </w:t>
      </w:r>
      <w:r>
        <w:rPr/>
        <w:t>Turkish forests to the national economy  depends  on</w:t>
      </w:r>
      <w:r>
        <w:rPr>
          <w:spacing w:val="30"/>
        </w:rPr>
        <w:t> </w:t>
      </w:r>
      <w:r>
        <w:rPr/>
        <w:t>not</w:t>
      </w:r>
    </w:p>
    <w:p>
      <w:pPr>
        <w:spacing w:after="0" w:line="240" w:lineRule="auto"/>
        <w:jc w:val="both"/>
        <w:sectPr>
          <w:type w:val="continuous"/>
          <w:pgSz w:w="12240" w:h="15840"/>
          <w:pgMar w:top="520" w:bottom="280" w:left="760" w:right="600"/>
          <w:cols w:num="2" w:equalWidth="0">
            <w:col w:w="5220" w:space="324"/>
            <w:col w:w="533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607" w:footer="0" w:top="800" w:bottom="280" w:left="760" w:right="600"/>
        </w:sect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3"/>
        <w:jc w:val="both"/>
      </w:pPr>
      <w:r>
        <w:rPr/>
        <w:t>only in wood products, but  also  elsewhere. </w:t>
      </w:r>
      <w:r>
        <w:rPr>
          <w:spacing w:val="31"/>
        </w:rPr>
        <w:t> </w:t>
      </w:r>
      <w:r>
        <w:rPr/>
        <w:t>However,</w:t>
      </w:r>
      <w:r>
        <w:rPr>
          <w:w w:val="99"/>
        </w:rPr>
        <w:t> </w:t>
      </w:r>
      <w:r>
        <w:rPr/>
        <w:t>the values of positive forest externality can be</w:t>
      </w:r>
      <w:r>
        <w:rPr>
          <w:spacing w:val="4"/>
        </w:rPr>
        <w:t> </w:t>
      </w:r>
      <w:r>
        <w:rPr/>
        <w:t>considered</w:t>
      </w:r>
      <w:r>
        <w:rPr>
          <w:w w:val="99"/>
        </w:rPr>
        <w:t> </w:t>
      </w:r>
      <w:r>
        <w:rPr/>
        <w:t>substantial</w:t>
      </w:r>
      <w:r>
        <w:rPr>
          <w:spacing w:val="55"/>
        </w:rPr>
        <w:t> </w:t>
      </w:r>
      <w:r>
        <w:rPr/>
        <w:t>underestimates,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important</w:t>
      </w:r>
      <w:r>
        <w:rPr>
          <w:spacing w:val="35"/>
        </w:rPr>
        <w:t> </w:t>
      </w:r>
      <w:r>
        <w:rPr/>
        <w:t>externalities</w:t>
      </w:r>
      <w:r>
        <w:rPr>
          <w:w w:val="99"/>
        </w:rPr>
        <w:t> </w:t>
      </w:r>
      <w:r>
        <w:rPr/>
        <w:t>such as climate regulation, watershed</w:t>
      </w:r>
      <w:r>
        <w:rPr>
          <w:spacing w:val="28"/>
        </w:rPr>
        <w:t> </w:t>
      </w:r>
      <w:r>
        <w:rPr/>
        <w:t>protection,</w:t>
      </w:r>
      <w:r>
        <w:rPr>
          <w:w w:val="99"/>
        </w:rPr>
        <w:t> </w:t>
      </w:r>
      <w:r>
        <w:rPr/>
        <w:t>decreasing the air pollution and noise etc are not</w:t>
      </w:r>
      <w:r>
        <w:rPr>
          <w:spacing w:val="18"/>
        </w:rPr>
        <w:t> </w:t>
      </w:r>
      <w:r>
        <w:rPr/>
        <w:t>valued</w:t>
      </w:r>
      <w:r>
        <w:rPr>
          <w:w w:val="99"/>
        </w:rPr>
        <w:t> </w:t>
      </w:r>
      <w:r>
        <w:rPr/>
        <w:t>in this</w:t>
      </w:r>
      <w:r>
        <w:rPr>
          <w:spacing w:val="-9"/>
        </w:rPr>
        <w:t> </w:t>
      </w:r>
      <w:r>
        <w:rPr/>
        <w:t>study.</w:t>
      </w:r>
    </w:p>
    <w:p>
      <w:pPr>
        <w:pStyle w:val="BodyText"/>
        <w:spacing w:line="240" w:lineRule="auto"/>
        <w:ind w:right="1" w:firstLine="180"/>
        <w:jc w:val="both"/>
      </w:pPr>
      <w:r>
        <w:rPr/>
        <w:t>On the other hand, the value of externalities can not</w:t>
      </w:r>
      <w:r>
        <w:rPr>
          <w:spacing w:val="39"/>
        </w:rPr>
        <w:t> </w:t>
      </w:r>
      <w:r>
        <w:rPr/>
        <w:t>be</w:t>
      </w:r>
      <w:r>
        <w:rPr>
          <w:w w:val="99"/>
        </w:rPr>
        <w:t> </w:t>
      </w:r>
      <w:r>
        <w:rPr/>
        <w:t>reflected to the balance sheets of Turkish forest</w:t>
      </w:r>
      <w:r>
        <w:rPr>
          <w:spacing w:val="50"/>
        </w:rPr>
        <w:t> </w:t>
      </w:r>
      <w:r>
        <w:rPr/>
        <w:t>sector.</w:t>
      </w:r>
      <w:r>
        <w:rPr>
          <w:w w:val="99"/>
        </w:rPr>
        <w:t> </w:t>
      </w:r>
      <w:r>
        <w:rPr/>
        <w:t>Thus,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share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forestry</w:t>
      </w:r>
      <w:r>
        <w:rPr>
          <w:spacing w:val="18"/>
        </w:rPr>
        <w:t> </w:t>
      </w:r>
      <w:r>
        <w:rPr/>
        <w:t>sector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GDP</w:t>
      </w:r>
      <w:r>
        <w:rPr>
          <w:spacing w:val="20"/>
        </w:rPr>
        <w:t> </w:t>
      </w:r>
      <w:r>
        <w:rPr/>
        <w:t>is</w:t>
      </w:r>
      <w:r>
        <w:rPr>
          <w:spacing w:val="22"/>
        </w:rPr>
        <w:t> </w:t>
      </w:r>
      <w:r>
        <w:rPr/>
        <w:t>only</w:t>
      </w:r>
      <w:r>
        <w:rPr>
          <w:spacing w:val="18"/>
        </w:rPr>
        <w:t> </w:t>
      </w:r>
      <w:r>
        <w:rPr/>
        <w:t>0.05%</w:t>
      </w:r>
      <w:r>
        <w:rPr>
          <w:w w:val="99"/>
        </w:rPr>
        <w:t> </w:t>
      </w:r>
      <w:r>
        <w:rPr/>
        <w:t>(Türker, 1999), this rate arises mainly WFPs, partly</w:t>
      </w:r>
      <w:r>
        <w:rPr>
          <w:spacing w:val="4"/>
        </w:rPr>
        <w:t> </w:t>
      </w:r>
      <w:r>
        <w:rPr/>
        <w:t>from</w:t>
      </w:r>
      <w:r>
        <w:rPr>
          <w:w w:val="99"/>
        </w:rPr>
        <w:t> </w:t>
      </w:r>
      <w:r>
        <w:rPr/>
        <w:t>NWFPs and very little from hunting and recreation and</w:t>
      </w:r>
      <w:r>
        <w:rPr>
          <w:spacing w:val="8"/>
        </w:rPr>
        <w:t> </w:t>
      </w:r>
      <w:r>
        <w:rPr/>
        <w:t>it</w:t>
      </w:r>
      <w:r>
        <w:rPr>
          <w:w w:val="99"/>
        </w:rPr>
        <w:t> </w:t>
      </w:r>
      <w:r>
        <w:rPr/>
        <w:t>is considerable low for the sector, which cause</w:t>
      </w:r>
      <w:r>
        <w:rPr>
          <w:spacing w:val="19"/>
        </w:rPr>
        <w:t> </w:t>
      </w:r>
      <w:r>
        <w:rPr/>
        <w:t>the</w:t>
      </w:r>
      <w:r>
        <w:rPr>
          <w:w w:val="99"/>
        </w:rPr>
        <w:t> </w:t>
      </w:r>
      <w:r>
        <w:rPr/>
        <w:t>forestry</w:t>
      </w:r>
      <w:r>
        <w:rPr>
          <w:spacing w:val="55"/>
        </w:rPr>
        <w:t> </w:t>
      </w:r>
      <w:r>
        <w:rPr/>
        <w:t>sector</w:t>
      </w:r>
      <w:r>
        <w:rPr>
          <w:spacing w:val="55"/>
        </w:rPr>
        <w:t> </w:t>
      </w:r>
      <w:r>
        <w:rPr/>
        <w:t>cannot</w:t>
      </w:r>
      <w:r>
        <w:rPr>
          <w:spacing w:val="55"/>
        </w:rPr>
        <w:t> </w:t>
      </w:r>
      <w:r>
        <w:rPr/>
        <w:t>get</w:t>
      </w:r>
      <w:r>
        <w:rPr>
          <w:spacing w:val="55"/>
        </w:rPr>
        <w:t> </w:t>
      </w:r>
      <w:r>
        <w:rPr/>
        <w:t>financial</w:t>
      </w:r>
      <w:r>
        <w:rPr>
          <w:spacing w:val="55"/>
        </w:rPr>
        <w:t> </w:t>
      </w:r>
      <w:r>
        <w:rPr/>
        <w:t>support</w:t>
      </w:r>
      <w:r>
        <w:rPr>
          <w:spacing w:val="55"/>
        </w:rPr>
        <w:t> </w:t>
      </w:r>
      <w:r>
        <w:rPr/>
        <w:t>for</w:t>
      </w:r>
      <w:r>
        <w:rPr>
          <w:spacing w:val="52"/>
        </w:rPr>
        <w:t> </w:t>
      </w:r>
      <w:r>
        <w:rPr/>
        <w:t>its</w:t>
      </w:r>
      <w:r>
        <w:rPr>
          <w:w w:val="99"/>
        </w:rPr>
        <w:t> </w:t>
      </w:r>
      <w:r>
        <w:rPr/>
        <w:t>investments.</w:t>
      </w:r>
    </w:p>
    <w:p>
      <w:pPr>
        <w:pStyle w:val="BodyText"/>
        <w:spacing w:line="240" w:lineRule="auto"/>
        <w:ind w:right="0" w:firstLine="180"/>
        <w:jc w:val="both"/>
      </w:pPr>
      <w:r>
        <w:rPr/>
        <w:t>The value of externalities remains external to</w:t>
      </w:r>
      <w:r>
        <w:rPr>
          <w:spacing w:val="37"/>
        </w:rPr>
        <w:t> </w:t>
      </w:r>
      <w:r>
        <w:rPr/>
        <w:t>forestry</w:t>
      </w:r>
      <w:r>
        <w:rPr>
          <w:w w:val="99"/>
        </w:rPr>
        <w:t> </w:t>
      </w:r>
      <w:r>
        <w:rPr/>
        <w:t>planning that focuses intensively upon timber,</w:t>
      </w:r>
      <w:r>
        <w:rPr>
          <w:spacing w:val="15"/>
        </w:rPr>
        <w:t> </w:t>
      </w:r>
      <w:r>
        <w:rPr/>
        <w:t>leaving</w:t>
      </w:r>
      <w:r>
        <w:rPr>
          <w:w w:val="99"/>
        </w:rPr>
        <w:t> </w:t>
      </w:r>
      <w:r>
        <w:rPr/>
        <w:t>open the possibility of large negative externalities</w:t>
      </w:r>
      <w:r>
        <w:rPr>
          <w:spacing w:val="25"/>
        </w:rPr>
        <w:t> </w:t>
      </w:r>
      <w:r>
        <w:rPr/>
        <w:t>when</w:t>
      </w:r>
      <w:r>
        <w:rPr>
          <w:w w:val="99"/>
        </w:rPr>
        <w:t> </w:t>
      </w:r>
      <w:r>
        <w:rPr/>
        <w:t>non-wood resources are significantly affected by</w:t>
      </w:r>
      <w:r>
        <w:rPr>
          <w:spacing w:val="33"/>
        </w:rPr>
        <w:t> </w:t>
      </w:r>
      <w:r>
        <w:rPr/>
        <w:t>forestry</w:t>
      </w:r>
      <w:r>
        <w:rPr>
          <w:w w:val="99"/>
        </w:rPr>
        <w:t> </w:t>
      </w:r>
      <w:r>
        <w:rPr/>
        <w:t>planning decisions. This can cast doubt on the degree</w:t>
      </w:r>
      <w:r>
        <w:rPr>
          <w:spacing w:val="31"/>
        </w:rPr>
        <w:t> </w:t>
      </w:r>
      <w:r>
        <w:rPr/>
        <w:t>to</w:t>
      </w:r>
      <w:r>
        <w:rPr>
          <w:w w:val="99"/>
        </w:rPr>
        <w:t> </w:t>
      </w:r>
      <w:r>
        <w:rPr/>
        <w:t>which those decisions provide benefit to Turkish</w:t>
      </w:r>
      <w:r>
        <w:rPr>
          <w:spacing w:val="50"/>
        </w:rPr>
        <w:t> </w:t>
      </w:r>
      <w:r>
        <w:rPr/>
        <w:t>society.</w:t>
      </w:r>
      <w:r>
        <w:rPr>
          <w:w w:val="99"/>
        </w:rPr>
        <w:t> </w:t>
      </w:r>
      <w:r>
        <w:rPr/>
        <w:t>It is therefore desirable that forestry planners take</w:t>
      </w:r>
      <w:r>
        <w:rPr>
          <w:spacing w:val="24"/>
        </w:rPr>
        <w:t> </w:t>
      </w:r>
      <w:r>
        <w:rPr/>
        <w:t>certain</w:t>
      </w:r>
      <w:r>
        <w:rPr>
          <w:w w:val="99"/>
        </w:rPr>
        <w:t> </w:t>
      </w:r>
      <w:r>
        <w:rPr/>
        <w:t>actions. These can be broadly classified according to</w:t>
      </w:r>
      <w:r>
        <w:rPr>
          <w:spacing w:val="-4"/>
        </w:rPr>
        <w:t> </w:t>
      </w:r>
      <w:r>
        <w:rPr/>
        <w:t>tree</w:t>
      </w:r>
      <w:r>
        <w:rPr>
          <w:w w:val="99"/>
        </w:rPr>
        <w:t> </w:t>
      </w:r>
      <w:r>
        <w:rPr/>
        <w:t>items: (i) multi-functional management, (ii) joint</w:t>
      </w:r>
      <w:r>
        <w:rPr>
          <w:spacing w:val="38"/>
        </w:rPr>
        <w:t> </w:t>
      </w:r>
      <w:r>
        <w:rPr/>
        <w:t>manage-</w:t>
      </w:r>
      <w:r>
        <w:rPr>
          <w:w w:val="99"/>
        </w:rPr>
        <w:t> </w:t>
      </w:r>
      <w:r>
        <w:rPr/>
        <w:t>ment of the State Forest, and (iii) improvement</w:t>
      </w:r>
      <w:r>
        <w:rPr>
          <w:spacing w:val="5"/>
        </w:rPr>
        <w:t> </w:t>
      </w:r>
      <w:r>
        <w:rPr/>
        <w:t>manage-</w:t>
      </w:r>
      <w:r>
        <w:rPr>
          <w:w w:val="99"/>
        </w:rPr>
        <w:t> </w:t>
      </w:r>
      <w:r>
        <w:rPr/>
        <w:t>ment of the protected areas (Bann and Clemens,</w:t>
      </w:r>
      <w:r>
        <w:rPr>
          <w:spacing w:val="-24"/>
        </w:rPr>
        <w:t> </w:t>
      </w:r>
      <w:r>
        <w:rPr/>
        <w:t>2001).</w:t>
      </w:r>
    </w:p>
    <w:p>
      <w:pPr>
        <w:pStyle w:val="BodyText"/>
        <w:spacing w:line="240" w:lineRule="auto"/>
        <w:ind w:right="0" w:firstLine="180"/>
        <w:jc w:val="both"/>
      </w:pPr>
      <w:r>
        <w:rPr/>
        <w:t>Furthermore externalities as component of the</w:t>
      </w:r>
      <w:r>
        <w:rPr>
          <w:spacing w:val="39"/>
        </w:rPr>
        <w:t> </w:t>
      </w:r>
      <w:r>
        <w:rPr/>
        <w:t>TEV</w:t>
      </w:r>
      <w:r>
        <w:rPr>
          <w:w w:val="99"/>
        </w:rPr>
        <w:t> </w:t>
      </w:r>
      <w:r>
        <w:rPr/>
        <w:t>play an important role in Turkish forestry, especially</w:t>
      </w:r>
      <w:r>
        <w:rPr>
          <w:spacing w:val="28"/>
        </w:rPr>
        <w:t> </w:t>
      </w:r>
      <w:r>
        <w:rPr/>
        <w:t>im-</w:t>
      </w:r>
      <w:r>
        <w:rPr>
          <w:w w:val="99"/>
        </w:rPr>
        <w:t> </w:t>
      </w:r>
      <w:r>
        <w:rPr/>
        <w:t>proving forest accounting and forest policy.</w:t>
      </w:r>
      <w:r>
        <w:rPr>
          <w:spacing w:val="14"/>
        </w:rPr>
        <w:t> </w:t>
      </w:r>
      <w:r>
        <w:rPr/>
        <w:t>Sustainable</w:t>
      </w:r>
      <w:r>
        <w:rPr>
          <w:w w:val="99"/>
        </w:rPr>
        <w:t> </w:t>
      </w:r>
      <w:r>
        <w:rPr/>
        <w:t>strategies are needed to increase TEV of Turkish</w:t>
      </w:r>
      <w:r>
        <w:rPr>
          <w:spacing w:val="32"/>
        </w:rPr>
        <w:t> </w:t>
      </w:r>
      <w:r>
        <w:rPr/>
        <w:t>forests</w:t>
      </w:r>
      <w:r>
        <w:rPr>
          <w:w w:val="99"/>
        </w:rPr>
        <w:t> </w:t>
      </w:r>
      <w:r>
        <w:rPr/>
        <w:t>through raising positive externalities with the other</w:t>
      </w:r>
      <w:r>
        <w:rPr>
          <w:spacing w:val="38"/>
        </w:rPr>
        <w:t> </w:t>
      </w:r>
      <w:r>
        <w:rPr/>
        <w:t>forest</w:t>
      </w:r>
      <w:r>
        <w:rPr>
          <w:w w:val="99"/>
        </w:rPr>
        <w:t> </w:t>
      </w:r>
      <w:r>
        <w:rPr/>
        <w:t>outputs or marketable forest products while</w:t>
      </w:r>
      <w:r>
        <w:rPr>
          <w:spacing w:val="50"/>
        </w:rPr>
        <w:t> </w:t>
      </w:r>
      <w:r>
        <w:rPr/>
        <w:t>reducing</w:t>
      </w:r>
      <w:r>
        <w:rPr>
          <w:w w:val="99"/>
        </w:rPr>
        <w:t> </w:t>
      </w:r>
      <w:r>
        <w:rPr/>
        <w:t>negative</w:t>
      </w:r>
      <w:r>
        <w:rPr>
          <w:spacing w:val="55"/>
        </w:rPr>
        <w:t> </w:t>
      </w:r>
      <w:r>
        <w:rPr/>
        <w:t>ones.</w:t>
      </w:r>
      <w:r>
        <w:rPr>
          <w:spacing w:val="55"/>
        </w:rPr>
        <w:t> </w:t>
      </w:r>
      <w:r>
        <w:rPr/>
        <w:t>Due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values</w:t>
      </w:r>
      <w:r>
        <w:rPr>
          <w:spacing w:val="55"/>
        </w:rPr>
        <w:t> </w:t>
      </w:r>
      <w:r>
        <w:rPr/>
        <w:t>of</w:t>
      </w:r>
      <w:r>
        <w:rPr>
          <w:spacing w:val="54"/>
        </w:rPr>
        <w:t> </w:t>
      </w:r>
      <w:r>
        <w:rPr/>
        <w:t>externalities</w:t>
      </w:r>
      <w:r>
        <w:rPr>
          <w:w w:val="99"/>
        </w:rPr>
        <w:t> </w:t>
      </w:r>
      <w:r>
        <w:rPr/>
        <w:t>estimated at the minimum bounds, it is expected that</w:t>
      </w:r>
      <w:r>
        <w:rPr>
          <w:spacing w:val="29"/>
        </w:rPr>
        <w:t> </w:t>
      </w:r>
      <w:r>
        <w:rPr/>
        <w:t>the</w:t>
      </w:r>
      <w:r>
        <w:rPr>
          <w:w w:val="99"/>
        </w:rPr>
        <w:t> </w:t>
      </w:r>
      <w:r>
        <w:rPr/>
        <w:t>real value of positive externalities would be higher. </w:t>
      </w:r>
      <w:r>
        <w:rPr>
          <w:spacing w:val="20"/>
        </w:rPr>
        <w:t> </w:t>
      </w:r>
      <w:r>
        <w:rPr/>
        <w:t>On</w:t>
      </w:r>
      <w:r>
        <w:rPr>
          <w:w w:val="99"/>
        </w:rPr>
        <w:t> </w:t>
      </w:r>
      <w:r>
        <w:rPr/>
        <w:t>the other hand, it is necessary to minimize the values</w:t>
      </w:r>
      <w:r>
        <w:rPr>
          <w:spacing w:val="53"/>
        </w:rPr>
        <w:t> </w:t>
      </w:r>
      <w:r>
        <w:rPr/>
        <w:t>of</w:t>
      </w:r>
      <w:r>
        <w:rPr>
          <w:w w:val="99"/>
        </w:rPr>
        <w:t> </w:t>
      </w:r>
      <w:r>
        <w:rPr/>
        <w:t>negative externalities, arisen from soil loss and</w:t>
      </w:r>
      <w:r>
        <w:rPr>
          <w:spacing w:val="50"/>
        </w:rPr>
        <w:t> </w:t>
      </w:r>
      <w:r>
        <w:rPr/>
        <w:t>forest</w:t>
      </w:r>
      <w:r>
        <w:rPr>
          <w:w w:val="99"/>
        </w:rPr>
        <w:t> </w:t>
      </w:r>
      <w:r>
        <w:rPr/>
        <w:t>fires, causing to decrease of</w:t>
      </w:r>
      <w:r>
        <w:rPr>
          <w:spacing w:val="-13"/>
        </w:rPr>
        <w:t> </w:t>
      </w:r>
      <w:r>
        <w:rPr/>
        <w:t>TEV.</w:t>
      </w:r>
    </w:p>
    <w:p>
      <w:pPr>
        <w:pStyle w:val="BodyText"/>
        <w:spacing w:line="240" w:lineRule="auto"/>
        <w:ind w:right="0" w:firstLine="180"/>
        <w:jc w:val="both"/>
      </w:pPr>
      <w:r>
        <w:rPr/>
        <w:t>Necessity for the considering these non-market</w:t>
      </w:r>
      <w:r>
        <w:rPr>
          <w:spacing w:val="7"/>
        </w:rPr>
        <w:t> </w:t>
      </w:r>
      <w:r>
        <w:rPr/>
        <w:t>forest</w:t>
      </w:r>
      <w:r>
        <w:rPr>
          <w:w w:val="99"/>
        </w:rPr>
        <w:t> </w:t>
      </w:r>
      <w:r>
        <w:rPr/>
        <w:t>externalities has emerged in Turkish forestry to</w:t>
      </w:r>
      <w:r>
        <w:rPr>
          <w:spacing w:val="-15"/>
        </w:rPr>
        <w:t> </w:t>
      </w:r>
      <w:r>
        <w:rPr/>
        <w:t>pursue</w:t>
      </w:r>
      <w:r>
        <w:rPr>
          <w:w w:val="99"/>
        </w:rPr>
        <w:t> </w:t>
      </w:r>
      <w:r>
        <w:rPr/>
        <w:t>sustainable management of the forests. In this</w:t>
      </w:r>
      <w:r>
        <w:rPr>
          <w:spacing w:val="19"/>
        </w:rPr>
        <w:t> </w:t>
      </w:r>
      <w:r>
        <w:rPr/>
        <w:t>context,</w:t>
      </w:r>
      <w:r>
        <w:rPr>
          <w:w w:val="99"/>
        </w:rPr>
        <w:t> </w:t>
      </w:r>
      <w:r>
        <w:rPr/>
        <w:t>forest management and administrative activities</w:t>
      </w:r>
      <w:r>
        <w:rPr>
          <w:spacing w:val="-7"/>
        </w:rPr>
        <w:t> </w:t>
      </w:r>
      <w:r>
        <w:rPr/>
        <w:t>should</w:t>
      </w:r>
      <w:r>
        <w:rPr>
          <w:w w:val="99"/>
        </w:rPr>
        <w:t> </w:t>
      </w:r>
      <w:r>
        <w:rPr/>
        <w:t>involve these externalities. Furthermore,</w:t>
      </w:r>
      <w:r>
        <w:rPr>
          <w:spacing w:val="50"/>
        </w:rPr>
        <w:t> </w:t>
      </w:r>
      <w:r>
        <w:rPr/>
        <w:t>sustainability</w:t>
      </w:r>
      <w:r>
        <w:rPr>
          <w:w w:val="99"/>
        </w:rPr>
        <w:t> </w:t>
      </w:r>
      <w:r>
        <w:rPr/>
        <w:t>and multiple-use principles should be pursued.</w:t>
      </w:r>
      <w:r>
        <w:rPr>
          <w:spacing w:val="16"/>
        </w:rPr>
        <w:t> </w:t>
      </w:r>
      <w:r>
        <w:rPr/>
        <w:t>Compre-</w:t>
      </w:r>
      <w:r>
        <w:rPr>
          <w:w w:val="99"/>
        </w:rPr>
        <w:t> </w:t>
      </w:r>
      <w:r>
        <w:rPr/>
        <w:t>hensive management plans should be prepared</w:t>
      </w:r>
      <w:r>
        <w:rPr>
          <w:spacing w:val="51"/>
        </w:rPr>
        <w:t> </w:t>
      </w:r>
      <w:r>
        <w:rPr/>
        <w:t>instead</w:t>
      </w:r>
      <w:r>
        <w:rPr>
          <w:w w:val="99"/>
        </w:rPr>
        <w:t> </w:t>
      </w:r>
      <w:r>
        <w:rPr/>
        <w:t>of existing management plans which are timber</w:t>
      </w:r>
      <w:r>
        <w:rPr>
          <w:spacing w:val="53"/>
        </w:rPr>
        <w:t> </w:t>
      </w:r>
      <w:r>
        <w:rPr/>
        <w:t>pro-</w:t>
      </w:r>
      <w:r>
        <w:rPr>
          <w:w w:val="99"/>
        </w:rPr>
        <w:t> </w:t>
      </w:r>
      <w:r>
        <w:rPr/>
        <w:t>duction dominant. New plans should include</w:t>
      </w:r>
      <w:r>
        <w:rPr>
          <w:spacing w:val="3"/>
        </w:rPr>
        <w:t> </w:t>
      </w:r>
      <w:r>
        <w:rPr/>
        <w:t>externalities</w:t>
      </w:r>
      <w:r>
        <w:rPr>
          <w:w w:val="99"/>
        </w:rPr>
        <w:t> </w:t>
      </w:r>
      <w:r>
        <w:rPr/>
        <w:t>or non-market forest products</w:t>
      </w:r>
      <w:r>
        <w:rPr>
          <w:spacing w:val="-19"/>
        </w:rPr>
        <w:t> </w:t>
      </w:r>
      <w:r>
        <w:rPr/>
        <w:t>value.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ACKNOWLEDGMENTS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2"/>
        <w:jc w:val="both"/>
      </w:pPr>
      <w:r>
        <w:rPr/>
        <w:t>This study is a part of the international project</w:t>
      </w:r>
      <w:r>
        <w:rPr>
          <w:spacing w:val="52"/>
        </w:rPr>
        <w:t> </w:t>
      </w:r>
      <w:r>
        <w:rPr/>
        <w:t>and</w:t>
      </w:r>
      <w:r>
        <w:rPr>
          <w:w w:val="99"/>
        </w:rPr>
        <w:t> </w:t>
      </w:r>
      <w:r>
        <w:rPr/>
        <w:t>includes</w:t>
      </w:r>
      <w:r>
        <w:rPr>
          <w:spacing w:val="55"/>
        </w:rPr>
        <w:t> </w:t>
      </w:r>
      <w:r>
        <w:rPr/>
        <w:t>results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Turkish</w:t>
      </w:r>
      <w:r>
        <w:rPr>
          <w:spacing w:val="55"/>
        </w:rPr>
        <w:t> </w:t>
      </w:r>
      <w:r>
        <w:rPr/>
        <w:t>country,</w:t>
      </w:r>
      <w:r>
        <w:rPr>
          <w:spacing w:val="55"/>
        </w:rPr>
        <w:t> </w:t>
      </w:r>
      <w:r>
        <w:rPr/>
        <w:t>named</w:t>
      </w:r>
      <w:r>
        <w:rPr>
          <w:spacing w:val="21"/>
        </w:rPr>
        <w:t> </w:t>
      </w:r>
      <w:r>
        <w:rPr/>
        <w:t>as</w:t>
      </w:r>
      <w:r>
        <w:rPr>
          <w:w w:val="99"/>
        </w:rPr>
        <w:t> </w:t>
      </w:r>
      <w:r>
        <w:rPr/>
        <w:t>MEDFOREX started by European Forest Institute</w:t>
      </w:r>
      <w:r>
        <w:rPr>
          <w:spacing w:val="50"/>
        </w:rPr>
        <w:t> </w:t>
      </w:r>
      <w:r>
        <w:rPr/>
        <w:t>(EFI),</w:t>
      </w:r>
      <w:r>
        <w:rPr>
          <w:w w:val="99"/>
        </w:rPr>
        <w:t> </w:t>
      </w:r>
      <w:r>
        <w:rPr/>
        <w:t>Finland and the Solsona Technology Centre, Spain</w:t>
      </w:r>
      <w:r>
        <w:rPr>
          <w:spacing w:val="7"/>
        </w:rPr>
        <w:t> </w:t>
      </w:r>
      <w:r>
        <w:rPr/>
        <w:t>and</w:t>
      </w:r>
      <w:r>
        <w:rPr>
          <w:w w:val="99"/>
        </w:rPr>
        <w:t> </w:t>
      </w:r>
      <w:r>
        <w:rPr/>
        <w:t>carried out by Padua University. The authors’</w:t>
      </w:r>
      <w:r>
        <w:rPr>
          <w:spacing w:val="8"/>
        </w:rPr>
        <w:t> </w:t>
      </w:r>
      <w:r>
        <w:rPr/>
        <w:t>acknow-</w:t>
      </w:r>
      <w:r>
        <w:rPr>
          <w:w w:val="99"/>
        </w:rPr>
        <w:t> </w:t>
      </w:r>
      <w:r>
        <w:rPr/>
        <w:t>ledge Professor Maurizio Merlo, the main coordinator</w:t>
      </w:r>
      <w:r>
        <w:rPr>
          <w:spacing w:val="49"/>
        </w:rPr>
        <w:t> </w:t>
      </w:r>
      <w:r>
        <w:rPr/>
        <w:t>of</w:t>
      </w:r>
      <w:r>
        <w:rPr>
          <w:w w:val="99"/>
        </w:rPr>
        <w:t> </w:t>
      </w:r>
      <w:r>
        <w:rPr/>
        <w:t>the project and Lelia Croitoru due to the contributions</w:t>
      </w:r>
      <w:r>
        <w:rPr>
          <w:spacing w:val="-26"/>
        </w:rPr>
        <w:t> </w:t>
      </w:r>
      <w:r>
        <w:rPr/>
        <w:t>of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/>
        <w:ind w:left="104" w:right="116"/>
        <w:jc w:val="left"/>
      </w:pPr>
      <w:r>
        <w:rPr/>
        <w:t>the preparation of the Turkish part of the</w:t>
      </w:r>
      <w:r>
        <w:rPr>
          <w:spacing w:val="-26"/>
        </w:rPr>
        <w:t> </w:t>
      </w:r>
      <w:r>
        <w:rPr/>
        <w:t>project.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4"/>
        <w:ind w:left="104" w:right="1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REFERENCES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284" w:right="115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Anonymous (2001). Turkey forestry sector review. Document of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world bank. Report no.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22458-TU.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Bann C, Clemens M (2001). Turkey forest sector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review-Global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environmental overlays program final report. Iksir Tanıtım</w:t>
      </w:r>
      <w:r>
        <w:rPr>
          <w:rFonts w:ascii="Arial" w:hAnsi="Arial"/>
          <w:spacing w:val="42"/>
          <w:sz w:val="16"/>
        </w:rPr>
        <w:t> </w:t>
      </w:r>
      <w:r>
        <w:rPr>
          <w:rFonts w:ascii="Arial" w:hAnsi="Arial"/>
          <w:sz w:val="16"/>
        </w:rPr>
        <w:t>Ltd.Sti,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Ankara [in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Turkish].</w:t>
      </w:r>
    </w:p>
    <w:p>
      <w:pPr>
        <w:spacing w:before="1"/>
        <w:ind w:left="104" w:right="1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Block W (1983). Public goods and externalities: The case of roads*.</w:t>
      </w:r>
      <w:r>
        <w:rPr>
          <w:rFonts w:ascii="Arial"/>
          <w:spacing w:val="-13"/>
          <w:sz w:val="16"/>
        </w:rPr>
        <w:t> </w:t>
      </w:r>
      <w:r>
        <w:rPr>
          <w:rFonts w:ascii="Arial"/>
          <w:sz w:val="16"/>
        </w:rPr>
        <w:t>The</w:t>
      </w:r>
    </w:p>
    <w:p>
      <w:pPr>
        <w:spacing w:line="183" w:lineRule="exact" w:before="1"/>
        <w:ind w:left="284" w:right="1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J. Libertarian. Stud. 2(I):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1-34.</w:t>
      </w:r>
    </w:p>
    <w:p>
      <w:pPr>
        <w:spacing w:before="0"/>
        <w:ind w:left="284" w:right="115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Cacho O (2001). An analysis of externalities in agroforestry systems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the presence of land degradation. Ecol. Econ. 39: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z w:val="16"/>
        </w:rPr>
        <w:t>131-143.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Croitoru L, Gatto P, Merlo M (2001). Non-wood forest</w:t>
      </w:r>
      <w:r>
        <w:rPr>
          <w:rFonts w:ascii="Arial"/>
          <w:spacing w:val="40"/>
          <w:sz w:val="16"/>
        </w:rPr>
        <w:t> </w:t>
      </w:r>
      <w:r>
        <w:rPr>
          <w:rFonts w:ascii="Arial"/>
          <w:sz w:val="16"/>
        </w:rPr>
        <w:t>products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(NWFPs) as a component of the total economic value (TEV)</w:t>
      </w:r>
      <w:r>
        <w:rPr>
          <w:rFonts w:ascii="Arial"/>
          <w:spacing w:val="38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mediterranean forests: First results of ongoing research,</w:t>
      </w:r>
      <w:r>
        <w:rPr>
          <w:rFonts w:ascii="Arial"/>
          <w:spacing w:val="36"/>
          <w:sz w:val="16"/>
        </w:rPr>
        <w:t> </w:t>
      </w:r>
      <w:r>
        <w:rPr>
          <w:rFonts w:ascii="Arial"/>
          <w:sz w:val="16"/>
        </w:rPr>
        <w:t>Harvesting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of Non-Wood Forest Products-Seminar Proceedings,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z w:val="16"/>
        </w:rPr>
        <w:t>FAO-ECE-ILO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International Seminar, 2-8 October, Menemen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z w:val="16"/>
        </w:rPr>
        <w:t>zmir-TURKEY.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Croitoru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L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(2007a).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z w:val="16"/>
        </w:rPr>
        <w:t>How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z w:val="16"/>
        </w:rPr>
        <w:t>much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Mediterranean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forests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z w:val="16"/>
        </w:rPr>
        <w:t>worth?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For.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Policy Econ. 9: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536-545.</w:t>
      </w:r>
    </w:p>
    <w:p>
      <w:pPr>
        <w:spacing w:before="0"/>
        <w:ind w:left="284" w:right="117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Croitoru L (2007b). Valuing the non-timber forest products in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Mediterranean region. Ecological Economics, 63 (2007)</w:t>
      </w:r>
      <w:r>
        <w:rPr>
          <w:rFonts w:ascii="Arial"/>
          <w:spacing w:val="-20"/>
          <w:sz w:val="16"/>
        </w:rPr>
        <w:t> </w:t>
      </w:r>
      <w:r>
        <w:rPr>
          <w:rFonts w:ascii="Arial"/>
          <w:sz w:val="16"/>
        </w:rPr>
        <w:t>768-775.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Condon B (1998). The economic valuation of the non-timber</w:t>
      </w:r>
      <w:r>
        <w:rPr>
          <w:rFonts w:ascii="Arial"/>
          <w:spacing w:val="40"/>
          <w:sz w:val="16"/>
        </w:rPr>
        <w:t> </w:t>
      </w:r>
      <w:r>
        <w:rPr>
          <w:rFonts w:ascii="Arial"/>
          <w:sz w:val="16"/>
        </w:rPr>
        <w:t>forest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resources in newfoundland. In: Indicators of 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Sustainable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Development Workshop. Available via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z w:val="16"/>
        </w:rPr>
        <w:t>DIALOG.</w:t>
      </w:r>
      <w:hyperlink r:id="rId9">
        <w:r>
          <w:rPr>
            <w:rFonts w:ascii="Arial"/>
            <w:w w:val="100"/>
            <w:sz w:val="16"/>
          </w:rPr>
          <w:t> </w:t>
        </w:r>
        <w:r>
          <w:rPr>
            <w:rFonts w:ascii="Arial"/>
            <w:sz w:val="16"/>
          </w:rPr>
          <w:t>http://mf.ncr.forestry.ca/conferences/isd/condoneng.html.</w:t>
        </w:r>
      </w:hyperlink>
      <w:r>
        <w:rPr>
          <w:rFonts w:ascii="Arial"/>
          <w:sz w:val="16"/>
        </w:rPr>
        <w:t> 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7"/>
          <w:sz w:val="16"/>
        </w:rPr>
      </w:r>
      <w:r>
        <w:rPr>
          <w:rFonts w:ascii="Arial"/>
          <w:sz w:val="16"/>
        </w:rPr>
        <w:t>Accessed: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2 January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2005.</w:t>
      </w:r>
    </w:p>
    <w:p>
      <w:pPr>
        <w:spacing w:before="1"/>
        <w:ind w:left="284" w:right="115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EFI (2000). Questionnaıre of Inventory of Forest Externalities and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z w:val="16"/>
        </w:rPr>
        <w:t>Other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Mediterranean Forest Outputs, European Forest 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Institue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Mediterrnean Regional Project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Centre.</w:t>
      </w:r>
    </w:p>
    <w:p>
      <w:pPr>
        <w:spacing w:before="1"/>
        <w:ind w:left="284" w:right="117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Fankhauser S (1995). Valuing Climate Change. The Economics of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Greenhouse. Earthscan,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z w:val="16"/>
        </w:rPr>
        <w:t>London.</w:t>
      </w:r>
    </w:p>
    <w:p>
      <w:pPr>
        <w:spacing w:before="0"/>
        <w:ind w:left="284" w:right="115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Geray U (1998). The Management of Natural  Resources,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z w:val="16"/>
        </w:rPr>
        <w:t>State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Planning Organization,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Ankara.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Gregory</w:t>
      </w:r>
      <w:r>
        <w:rPr>
          <w:rFonts w:ascii="Arial" w:hAnsi="Arial"/>
          <w:spacing w:val="19"/>
          <w:sz w:val="16"/>
        </w:rPr>
        <w:t> </w:t>
      </w:r>
      <w:r>
        <w:rPr>
          <w:rFonts w:ascii="Arial" w:hAnsi="Arial"/>
          <w:sz w:val="16"/>
        </w:rPr>
        <w:t>GR</w:t>
      </w:r>
      <w:r>
        <w:rPr>
          <w:rFonts w:ascii="Arial" w:hAnsi="Arial"/>
          <w:spacing w:val="19"/>
          <w:sz w:val="16"/>
        </w:rPr>
        <w:t> </w:t>
      </w:r>
      <w:r>
        <w:rPr>
          <w:rFonts w:ascii="Arial" w:hAnsi="Arial"/>
          <w:sz w:val="16"/>
        </w:rPr>
        <w:t>(1987).</w:t>
      </w:r>
      <w:r>
        <w:rPr>
          <w:rFonts w:ascii="Arial" w:hAnsi="Arial"/>
          <w:spacing w:val="21"/>
          <w:sz w:val="16"/>
        </w:rPr>
        <w:t> </w:t>
      </w:r>
      <w:r>
        <w:rPr>
          <w:rFonts w:ascii="Arial" w:hAnsi="Arial"/>
          <w:sz w:val="16"/>
        </w:rPr>
        <w:t>Resource</w:t>
      </w:r>
      <w:r>
        <w:rPr>
          <w:rFonts w:ascii="Arial" w:hAnsi="Arial"/>
          <w:spacing w:val="20"/>
          <w:sz w:val="16"/>
        </w:rPr>
        <w:t> </w:t>
      </w:r>
      <w:r>
        <w:rPr>
          <w:rFonts w:ascii="Arial" w:hAnsi="Arial"/>
          <w:sz w:val="16"/>
        </w:rPr>
        <w:t>economics</w:t>
      </w:r>
      <w:r>
        <w:rPr>
          <w:rFonts w:ascii="Arial" w:hAnsi="Arial"/>
          <w:spacing w:val="19"/>
          <w:sz w:val="16"/>
        </w:rPr>
        <w:t> </w:t>
      </w:r>
      <w:r>
        <w:rPr>
          <w:rFonts w:ascii="Arial" w:hAnsi="Arial"/>
          <w:sz w:val="16"/>
        </w:rPr>
        <w:t>for</w:t>
      </w:r>
      <w:r>
        <w:rPr>
          <w:rFonts w:ascii="Arial" w:hAnsi="Arial"/>
          <w:spacing w:val="19"/>
          <w:sz w:val="16"/>
        </w:rPr>
        <w:t> </w:t>
      </w:r>
      <w:r>
        <w:rPr>
          <w:rFonts w:ascii="Arial" w:hAnsi="Arial"/>
          <w:sz w:val="16"/>
        </w:rPr>
        <w:t>foresters.</w:t>
      </w:r>
      <w:r>
        <w:rPr>
          <w:rFonts w:ascii="Arial" w:hAnsi="Arial"/>
          <w:spacing w:val="19"/>
          <w:sz w:val="16"/>
        </w:rPr>
        <w:t> </w:t>
      </w:r>
      <w:r>
        <w:rPr>
          <w:rFonts w:ascii="Arial" w:hAnsi="Arial"/>
          <w:sz w:val="16"/>
        </w:rPr>
        <w:t>John</w:t>
      </w:r>
      <w:r>
        <w:rPr>
          <w:rFonts w:ascii="Arial" w:hAnsi="Arial"/>
          <w:spacing w:val="15"/>
          <w:sz w:val="16"/>
        </w:rPr>
        <w:t> </w:t>
      </w:r>
      <w:r>
        <w:rPr>
          <w:rFonts w:ascii="Arial" w:hAnsi="Arial"/>
          <w:sz w:val="16"/>
        </w:rPr>
        <w:t>Wılley</w:t>
      </w:r>
      <w:r>
        <w:rPr>
          <w:rFonts w:ascii="Arial" w:hAnsi="Arial"/>
          <w:spacing w:val="19"/>
          <w:sz w:val="16"/>
        </w:rPr>
        <w:t> </w:t>
      </w:r>
      <w:r>
        <w:rPr>
          <w:rFonts w:ascii="Arial" w:hAnsi="Arial"/>
          <w:sz w:val="16"/>
        </w:rPr>
        <w:t>&amp;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Sons New York Chichester Brisbane, Toronto,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z w:val="16"/>
        </w:rPr>
        <w:t>Singapore</w:t>
      </w:r>
    </w:p>
    <w:p>
      <w:pPr>
        <w:tabs>
          <w:tab w:pos="1157" w:val="left" w:leader="none"/>
          <w:tab w:pos="1896" w:val="left" w:leader="none"/>
          <w:tab w:pos="2592" w:val="left" w:leader="none"/>
          <w:tab w:pos="3802" w:val="left" w:leader="none"/>
          <w:tab w:pos="4567" w:val="left" w:leader="none"/>
        </w:tabs>
        <w:spacing w:before="1"/>
        <w:ind w:left="284" w:right="116" w:hanging="18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Haltia O, Keipi K (1997). Financing forest investments in latin</w:t>
      </w:r>
      <w:r>
        <w:rPr>
          <w:rFonts w:ascii="Arial" w:hAnsi="Arial" w:cs="Arial" w:eastAsia="Arial"/>
          <w:spacing w:val="3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america: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 Issue of Incentives Washington, D.C., December 1997—Nº</w:t>
      </w:r>
      <w:r>
        <w:rPr>
          <w:rFonts w:ascii="Arial" w:hAnsi="Arial" w:cs="Arial" w:eastAsia="Arial"/>
          <w:spacing w:val="-18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ENV-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113,</w:t>
        <w:tab/>
        <w:t>22</w:t>
        <w:tab/>
        <w:t>p.</w:t>
        <w:tab/>
        <w:t>Available</w:t>
        <w:tab/>
        <w:t>via</w:t>
        <w:tab/>
        <w:t>DIALOG.</w:t>
      </w:r>
      <w:hyperlink r:id="rId10">
        <w:r>
          <w:rPr>
            <w:rFonts w:ascii="Arial" w:hAnsi="Arial" w:cs="Arial" w:eastAsia="Arial"/>
            <w:w w:val="100"/>
            <w:sz w:val="16"/>
            <w:szCs w:val="16"/>
          </w:rPr>
          <w:t> </w:t>
        </w:r>
        <w:r>
          <w:rPr>
            <w:rFonts w:ascii="Arial" w:hAnsi="Arial" w:cs="Arial" w:eastAsia="Arial"/>
            <w:sz w:val="16"/>
            <w:szCs w:val="16"/>
          </w:rPr>
          <w:t>http://idbdocs.iadb.org/wsdocs/getdocument.aspx?docnum=823492.</w:t>
        </w:r>
      </w:hyperlink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Accessed 08 July</w:t>
      </w:r>
      <w:r>
        <w:rPr>
          <w:rFonts w:ascii="Arial" w:hAnsi="Arial" w:cs="Arial" w:eastAsia="Arial"/>
          <w:spacing w:val="-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2008</w:t>
      </w:r>
    </w:p>
    <w:p>
      <w:pPr>
        <w:tabs>
          <w:tab w:pos="2434" w:val="left" w:leader="none"/>
          <w:tab w:pos="4738" w:val="left" w:leader="none"/>
        </w:tabs>
        <w:spacing w:before="0"/>
        <w:ind w:left="284" w:right="116" w:hanging="18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Hayden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z w:val="16"/>
        </w:rPr>
        <w:t>FG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z w:val="16"/>
        </w:rPr>
        <w:t>(1989).</w:t>
      </w:r>
      <w:r>
        <w:rPr>
          <w:rFonts w:ascii="Arial"/>
          <w:spacing w:val="29"/>
          <w:sz w:val="16"/>
        </w:rPr>
        <w:t> </w:t>
      </w:r>
      <w:r>
        <w:rPr>
          <w:rFonts w:ascii="Arial"/>
          <w:sz w:val="16"/>
        </w:rPr>
        <w:t>Survey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29"/>
          <w:sz w:val="16"/>
        </w:rPr>
        <w:t> </w:t>
      </w:r>
      <w:r>
        <w:rPr>
          <w:rFonts w:ascii="Arial"/>
          <w:sz w:val="16"/>
        </w:rPr>
        <w:t>methodologies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z w:val="16"/>
        </w:rPr>
        <w:t>valuing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z w:val="16"/>
        </w:rPr>
        <w:t>externalities</w:t>
      </w:r>
      <w:r>
        <w:rPr>
          <w:rFonts w:ascii="Arial"/>
          <w:w w:val="100"/>
          <w:sz w:val="16"/>
        </w:rPr>
        <w:t> </w:t>
      </w:r>
      <w:r>
        <w:rPr>
          <w:rFonts w:ascii="Arial"/>
          <w:spacing w:val="-1"/>
          <w:sz w:val="16"/>
        </w:rPr>
        <w:t>and</w:t>
        <w:tab/>
        <w:t>public</w:t>
        <w:tab/>
        <w:t>goods.</w:t>
      </w:r>
      <w:hyperlink r:id="rId11">
        <w:r>
          <w:rPr>
            <w:rFonts w:ascii="Arial"/>
            <w:w w:val="100"/>
            <w:sz w:val="16"/>
          </w:rPr>
          <w:t> </w:t>
        </w:r>
        <w:r>
          <w:rPr>
            <w:rFonts w:ascii="Arial"/>
            <w:sz w:val="16"/>
          </w:rPr>
          <w:t>http://yosemite.epa.gov/ee/epa/eermfile.nsf/vwAN/EE-0263-</w:t>
        </w:r>
      </w:hyperlink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01.pdf/$file/EE-0263-01.pdfc. Available via DIALOG. 08 July</w:t>
      </w:r>
      <w:r>
        <w:rPr>
          <w:rFonts w:ascii="Arial"/>
          <w:spacing w:val="-24"/>
          <w:sz w:val="16"/>
        </w:rPr>
        <w:t> </w:t>
      </w:r>
      <w:r>
        <w:rPr>
          <w:rFonts w:ascii="Arial"/>
          <w:sz w:val="16"/>
        </w:rPr>
        <w:t>2008</w:t>
      </w:r>
    </w:p>
    <w:p>
      <w:pPr>
        <w:spacing w:before="1"/>
        <w:ind w:left="284" w:right="118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Joshi M (1999). Financing sustainable forestry: issue under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z w:val="16"/>
        </w:rPr>
        <w:t>international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delibration. UNDP Programme on Forests and IFF</w:t>
      </w:r>
      <w:r>
        <w:rPr>
          <w:rFonts w:ascii="Arial"/>
          <w:spacing w:val="-16"/>
          <w:sz w:val="16"/>
        </w:rPr>
        <w:t> </w:t>
      </w:r>
      <w:r>
        <w:rPr>
          <w:rFonts w:ascii="Arial"/>
          <w:sz w:val="16"/>
        </w:rPr>
        <w:t>Secretariat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Kı</w:t>
      </w:r>
      <w:r>
        <w:rPr>
          <w:rFonts w:ascii="Arial" w:hAnsi="Arial"/>
          <w:sz w:val="16"/>
        </w:rPr>
        <w:t>ş</w:t>
      </w:r>
      <w:r>
        <w:rPr>
          <w:rFonts w:ascii="Arial" w:hAnsi="Arial"/>
          <w:sz w:val="16"/>
        </w:rPr>
        <w:t>lalıo</w:t>
      </w:r>
      <w:r>
        <w:rPr>
          <w:rFonts w:ascii="Arial" w:hAnsi="Arial"/>
          <w:sz w:val="16"/>
        </w:rPr>
        <w:t>ğ</w:t>
      </w:r>
      <w:r>
        <w:rPr>
          <w:rFonts w:ascii="Arial" w:hAnsi="Arial"/>
          <w:sz w:val="16"/>
        </w:rPr>
        <w:t>lu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M,</w:t>
      </w:r>
      <w:r>
        <w:rPr>
          <w:rFonts w:ascii="Arial" w:hAnsi="Arial"/>
          <w:spacing w:val="34"/>
          <w:sz w:val="16"/>
        </w:rPr>
        <w:t> </w:t>
      </w:r>
      <w:r>
        <w:rPr>
          <w:rFonts w:ascii="Arial" w:hAnsi="Arial"/>
          <w:sz w:val="16"/>
        </w:rPr>
        <w:t>Berkes</w:t>
      </w:r>
      <w:r>
        <w:rPr>
          <w:rFonts w:ascii="Arial" w:hAnsi="Arial"/>
          <w:spacing w:val="34"/>
          <w:sz w:val="16"/>
        </w:rPr>
        <w:t> </w:t>
      </w:r>
      <w:r>
        <w:rPr>
          <w:rFonts w:ascii="Arial" w:hAnsi="Arial"/>
          <w:sz w:val="16"/>
        </w:rPr>
        <w:t>F</w:t>
      </w:r>
      <w:r>
        <w:rPr>
          <w:rFonts w:ascii="Arial" w:hAnsi="Arial"/>
          <w:spacing w:val="33"/>
          <w:sz w:val="16"/>
        </w:rPr>
        <w:t> </w:t>
      </w:r>
      <w:r>
        <w:rPr>
          <w:rFonts w:ascii="Arial" w:hAnsi="Arial"/>
          <w:sz w:val="16"/>
        </w:rPr>
        <w:t>(1997).</w:t>
      </w:r>
      <w:r>
        <w:rPr>
          <w:rFonts w:ascii="Arial" w:hAnsi="Arial"/>
          <w:spacing w:val="34"/>
          <w:sz w:val="16"/>
        </w:rPr>
        <w:t> </w:t>
      </w:r>
      <w:r>
        <w:rPr>
          <w:rFonts w:ascii="Arial" w:hAnsi="Arial"/>
          <w:sz w:val="16"/>
        </w:rPr>
        <w:t>Çevre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ve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ekoloji.</w:t>
      </w:r>
      <w:r>
        <w:rPr>
          <w:rFonts w:ascii="Arial" w:hAnsi="Arial"/>
          <w:spacing w:val="34"/>
          <w:sz w:val="16"/>
        </w:rPr>
        <w:t> </w:t>
      </w:r>
      <w:r>
        <w:rPr>
          <w:rFonts w:ascii="Arial" w:hAnsi="Arial"/>
          <w:sz w:val="16"/>
        </w:rPr>
        <w:t>Remzi</w:t>
      </w:r>
      <w:r>
        <w:rPr>
          <w:rFonts w:ascii="Arial" w:hAnsi="Arial"/>
          <w:spacing w:val="33"/>
          <w:sz w:val="16"/>
        </w:rPr>
        <w:t> </w:t>
      </w:r>
      <w:r>
        <w:rPr>
          <w:rFonts w:ascii="Arial" w:hAnsi="Arial"/>
          <w:sz w:val="16"/>
        </w:rPr>
        <w:t>Kitabevi,</w:t>
      </w:r>
      <w:r>
        <w:rPr>
          <w:rFonts w:ascii="Arial" w:hAnsi="Arial"/>
          <w:spacing w:val="34"/>
          <w:sz w:val="16"/>
        </w:rPr>
        <w:t> </w:t>
      </w:r>
      <w:r>
        <w:rPr>
          <w:rFonts w:ascii="Arial" w:hAnsi="Arial"/>
          <w:sz w:val="16"/>
        </w:rPr>
        <w:t>6.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Basım,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>stanbul.</w:t>
      </w:r>
    </w:p>
    <w:p>
      <w:pPr>
        <w:spacing w:before="0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Klemperer WD (1996). Forest resource economics and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z w:val="16"/>
        </w:rPr>
        <w:t>finance.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McGRAW Hill International Editions, Forestry Series,</w:t>
      </w:r>
      <w:r>
        <w:rPr>
          <w:rFonts w:ascii="Arial"/>
          <w:spacing w:val="-22"/>
          <w:sz w:val="16"/>
        </w:rPr>
        <w:t> </w:t>
      </w:r>
      <w:r>
        <w:rPr>
          <w:rFonts w:ascii="Arial"/>
          <w:sz w:val="16"/>
        </w:rPr>
        <w:t>Singapore</w:t>
      </w:r>
    </w:p>
    <w:p>
      <w:pPr>
        <w:spacing w:before="1"/>
        <w:ind w:left="284" w:right="117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McGaughey SE, Gregersen HM (1988). Investment policies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financing mechanisms for sustainable forestry development.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z w:val="16"/>
        </w:rPr>
        <w:t>Inter-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American Development Bank, Washington,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z w:val="16"/>
        </w:rPr>
        <w:t>DC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Mathur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AS,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z w:val="16"/>
        </w:rPr>
        <w:t>Sachdeva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AS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z w:val="16"/>
        </w:rPr>
        <w:t>(2003).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z w:val="16"/>
        </w:rPr>
        <w:t>Towards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z w:val="16"/>
        </w:rPr>
        <w:t>an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economic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z w:val="16"/>
        </w:rPr>
        <w:t>approach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sustainable forest development. Working Paper Series Paper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z w:val="16"/>
        </w:rPr>
        <w:t>No.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2/2003-PC, Perspective Planning Division Planning Commission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Government of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India</w:t>
      </w:r>
    </w:p>
    <w:p>
      <w:pPr>
        <w:spacing w:before="0"/>
        <w:ind w:left="284" w:right="117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Merlo M, Brials ER (2000). Public goods and externalities linked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mediterranean forests: economic nature and policy. Land Use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Policy,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17: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197-208</w:t>
      </w:r>
    </w:p>
    <w:p>
      <w:pPr>
        <w:spacing w:before="0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Merlo M, Croitoru L (Eds.) (2005a). Valuing Mediterranean</w:t>
      </w:r>
      <w:r>
        <w:rPr>
          <w:rFonts w:ascii="Arial"/>
          <w:spacing w:val="31"/>
          <w:sz w:val="16"/>
        </w:rPr>
        <w:t> </w:t>
      </w:r>
      <w:r>
        <w:rPr>
          <w:rFonts w:ascii="Arial"/>
          <w:sz w:val="16"/>
        </w:rPr>
        <w:t>forests: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Towards total economic value. CABI Publishing, Wallingford, </w:t>
      </w:r>
      <w:r>
        <w:rPr>
          <w:rFonts w:ascii="Arial"/>
          <w:spacing w:val="10"/>
          <w:sz w:val="16"/>
        </w:rPr>
        <w:t> </w:t>
      </w:r>
      <w:r>
        <w:rPr>
          <w:rFonts w:ascii="Arial"/>
          <w:sz w:val="16"/>
        </w:rPr>
        <w:t>Oxon,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p.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406</w:t>
      </w:r>
    </w:p>
    <w:p>
      <w:pPr>
        <w:spacing w:before="0"/>
        <w:ind w:left="283" w:right="116" w:hanging="18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Merlo M, Croitoru L (2005b). Concepts and methodology: a first</w:t>
      </w:r>
      <w:r>
        <w:rPr>
          <w:rFonts w:ascii="Arial"/>
          <w:spacing w:val="28"/>
          <w:sz w:val="16"/>
        </w:rPr>
        <w:t> </w:t>
      </w:r>
      <w:r>
        <w:rPr>
          <w:rFonts w:ascii="Arial"/>
          <w:sz w:val="16"/>
        </w:rPr>
        <w:t>attempt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towards quantification. In: Merlo </w:t>
      </w:r>
      <w:r>
        <w:rPr>
          <w:rFonts w:ascii="Arial"/>
          <w:spacing w:val="-3"/>
          <w:sz w:val="16"/>
        </w:rPr>
        <w:t>M, </w:t>
      </w:r>
      <w:r>
        <w:rPr>
          <w:rFonts w:ascii="Arial"/>
          <w:sz w:val="16"/>
        </w:rPr>
        <w:t>Croitoru L (ed)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Valuing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Mediterranean Forests: Towards Total Economic Value.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CABI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Publishing, Wallingford, Oxon pp</w:t>
      </w:r>
      <w:r>
        <w:rPr>
          <w:rFonts w:ascii="Arial"/>
          <w:spacing w:val="-13"/>
          <w:sz w:val="16"/>
        </w:rPr>
        <w:t> </w:t>
      </w:r>
      <w:r>
        <w:rPr>
          <w:rFonts w:ascii="Arial"/>
          <w:sz w:val="16"/>
        </w:rPr>
        <w:t>17-36</w:t>
      </w:r>
    </w:p>
    <w:p>
      <w:pPr>
        <w:spacing w:before="1"/>
        <w:ind w:left="283" w:right="117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Nascimento</w:t>
      </w:r>
      <w:r>
        <w:rPr>
          <w:rFonts w:ascii="Arial" w:hAnsi="Arial" w:cs="Arial" w:eastAsia="Arial"/>
          <w:spacing w:val="1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JR</w:t>
      </w:r>
      <w:r>
        <w:rPr>
          <w:rFonts w:ascii="Arial" w:hAnsi="Arial" w:cs="Arial" w:eastAsia="Arial"/>
          <w:spacing w:val="1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(2005).</w:t>
      </w:r>
      <w:r>
        <w:rPr>
          <w:rFonts w:ascii="Arial" w:hAnsi="Arial" w:cs="Arial" w:eastAsia="Arial"/>
          <w:spacing w:val="1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Forest</w:t>
      </w:r>
      <w:r>
        <w:rPr>
          <w:rFonts w:ascii="Arial" w:hAnsi="Arial" w:cs="Arial" w:eastAsia="Arial"/>
          <w:spacing w:val="2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vocation</w:t>
      </w:r>
      <w:r>
        <w:rPr>
          <w:rFonts w:ascii="Arial" w:hAnsi="Arial" w:cs="Arial" w:eastAsia="Arial"/>
          <w:spacing w:val="1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lands</w:t>
      </w:r>
      <w:r>
        <w:rPr>
          <w:rFonts w:ascii="Arial" w:hAnsi="Arial" w:cs="Arial" w:eastAsia="Arial"/>
          <w:spacing w:val="1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2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forest</w:t>
      </w:r>
      <w:r>
        <w:rPr>
          <w:rFonts w:ascii="Arial" w:hAnsi="Arial" w:cs="Arial" w:eastAsia="Arial"/>
          <w:spacing w:val="1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policy:</w:t>
      </w:r>
      <w:r>
        <w:rPr>
          <w:rFonts w:ascii="Arial" w:hAnsi="Arial" w:cs="Arial" w:eastAsia="Arial"/>
          <w:spacing w:val="1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When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Simpler is Beter, Washington D.C., December 2005 – No.</w:t>
      </w:r>
      <w:r>
        <w:rPr>
          <w:rFonts w:ascii="Arial" w:hAnsi="Arial" w:cs="Arial" w:eastAsia="Arial"/>
          <w:spacing w:val="2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RUR-05-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03, 58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p.</w:t>
      </w:r>
    </w:p>
    <w:p>
      <w:pPr>
        <w:spacing w:after="0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520" w:bottom="280" w:left="760" w:right="600"/>
          <w:cols w:num="2" w:equalWidth="0">
            <w:col w:w="5220" w:space="324"/>
            <w:col w:w="533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607" w:footer="0" w:top="800" w:bottom="280" w:left="760" w:right="600"/>
        </w:sect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83" w:right="2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Pearse PH (1990). Introduction to forestry economics. The University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British Colombia Press Canada 226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z w:val="16"/>
        </w:rPr>
        <w:t>p.</w:t>
      </w:r>
    </w:p>
    <w:p>
      <w:pPr>
        <w:spacing w:before="1"/>
        <w:ind w:left="283" w:right="0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Pearce DW, Puroshotaman S (1992). Protecting Biological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z w:val="16"/>
        </w:rPr>
        <w:t>Diversity: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The Economic Value of Pharmaceutical Plants. Global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Environmental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Change Working Paper 92- 27, CSERGE, University of East</w:t>
      </w:r>
      <w:r>
        <w:rPr>
          <w:rFonts w:ascii="Arial"/>
          <w:spacing w:val="29"/>
          <w:sz w:val="16"/>
        </w:rPr>
        <w:t> </w:t>
      </w:r>
      <w:r>
        <w:rPr>
          <w:rFonts w:ascii="Arial"/>
          <w:sz w:val="16"/>
        </w:rPr>
        <w:t>Anglia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and University College,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London.</w:t>
      </w:r>
    </w:p>
    <w:p>
      <w:pPr>
        <w:spacing w:before="0"/>
        <w:ind w:left="283" w:right="1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Perman R, Ma Y, Mcgilvary J (1995). Natural resource &amp;</w:t>
      </w:r>
      <w:r>
        <w:rPr>
          <w:rFonts w:ascii="Arial"/>
          <w:spacing w:val="39"/>
          <w:sz w:val="16"/>
        </w:rPr>
        <w:t> </w:t>
      </w:r>
      <w:r>
        <w:rPr>
          <w:rFonts w:ascii="Arial"/>
          <w:sz w:val="16"/>
        </w:rPr>
        <w:t>environmental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economics. Longman,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England.</w:t>
      </w:r>
    </w:p>
    <w:p>
      <w:pPr>
        <w:spacing w:before="1"/>
        <w:ind w:left="1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Pigou AC (1920). The Economics of welfare. Macmillan, London, p.</w:t>
      </w:r>
      <w:r>
        <w:rPr>
          <w:rFonts w:ascii="Arial"/>
          <w:spacing w:val="-20"/>
          <w:sz w:val="16"/>
        </w:rPr>
        <w:t> </w:t>
      </w:r>
      <w:r>
        <w:rPr>
          <w:rFonts w:ascii="Arial"/>
          <w:sz w:val="16"/>
        </w:rPr>
        <w:t>166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Price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z w:val="16"/>
        </w:rPr>
        <w:t>C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z w:val="16"/>
        </w:rPr>
        <w:t>(1989).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z w:val="16"/>
        </w:rPr>
        <w:t>Theory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18"/>
          <w:sz w:val="16"/>
        </w:rPr>
        <w:t> </w:t>
      </w:r>
      <w:r>
        <w:rPr>
          <w:rFonts w:ascii="Arial"/>
          <w:sz w:val="16"/>
        </w:rPr>
        <w:t>application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z w:val="16"/>
        </w:rPr>
        <w:t>forest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z w:val="16"/>
        </w:rPr>
        <w:t>economics.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z w:val="16"/>
        </w:rPr>
        <w:t>Basil</w:t>
      </w:r>
    </w:p>
    <w:p>
      <w:pPr>
        <w:spacing w:before="1"/>
        <w:ind w:left="2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Blackwell Ltd,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Oxford.</w:t>
      </w:r>
    </w:p>
    <w:p>
      <w:pPr>
        <w:spacing w:before="1"/>
        <w:ind w:left="283" w:right="1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Riera P (2007). European forest externalities: Introduction of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z w:val="16"/>
        </w:rPr>
        <w:t>COST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Action E45 EUROFOREX,</w:t>
      </w:r>
      <w:r>
        <w:rPr>
          <w:rFonts w:ascii="Arial"/>
          <w:spacing w:val="21"/>
          <w:sz w:val="16"/>
        </w:rPr>
        <w:t> </w:t>
      </w:r>
      <w:hyperlink r:id="rId12">
        <w:r>
          <w:rPr>
            <w:rFonts w:ascii="Arial"/>
            <w:sz w:val="16"/>
          </w:rPr>
          <w:t>http://www.metla.fi/tapahtumat/2007/iufro-</w:t>
        </w:r>
      </w:hyperlink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d6/abstracts/horne2-schedule.html. Available via DIALOG.</w:t>
      </w:r>
      <w:r>
        <w:rPr>
          <w:rFonts w:ascii="Arial"/>
          <w:spacing w:val="35"/>
          <w:sz w:val="16"/>
        </w:rPr>
        <w:t> </w:t>
      </w:r>
      <w:r>
        <w:rPr>
          <w:rFonts w:ascii="Arial"/>
          <w:sz w:val="16"/>
        </w:rPr>
        <w:t>Accessed</w:t>
      </w:r>
      <w:r>
        <w:rPr>
          <w:rFonts w:ascii="Arial"/>
          <w:w w:val="100"/>
          <w:sz w:val="16"/>
        </w:rPr>
        <w:t> </w:t>
      </w:r>
      <w:r>
        <w:rPr>
          <w:rFonts w:ascii="Arial"/>
          <w:sz w:val="16"/>
        </w:rPr>
        <w:t>15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April.</w:t>
      </w:r>
    </w:p>
    <w:p>
      <w:pPr>
        <w:spacing w:before="0"/>
        <w:ind w:left="283" w:right="2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Seyido</w:t>
      </w:r>
      <w:r>
        <w:rPr>
          <w:rFonts w:ascii="Arial" w:hAnsi="Arial"/>
          <w:sz w:val="16"/>
        </w:rPr>
        <w:t>ğ</w:t>
      </w:r>
      <w:r>
        <w:rPr>
          <w:rFonts w:ascii="Arial" w:hAnsi="Arial"/>
          <w:sz w:val="16"/>
        </w:rPr>
        <w:t>lu H (1992). Ekonomik terimler ansiklopedik sözlük, </w:t>
      </w:r>
      <w:r>
        <w:rPr>
          <w:rFonts w:ascii="Arial" w:hAnsi="Arial"/>
          <w:spacing w:val="10"/>
          <w:sz w:val="16"/>
        </w:rPr>
        <w:t> </w:t>
      </w:r>
      <w:r>
        <w:rPr>
          <w:rFonts w:ascii="Arial" w:hAnsi="Arial"/>
          <w:sz w:val="16"/>
        </w:rPr>
        <w:t>Güzem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Yay. No:4,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Ankara</w:t>
      </w:r>
    </w:p>
    <w:p>
      <w:pPr>
        <w:spacing w:before="1"/>
        <w:ind w:left="283" w:right="0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Türker</w:t>
      </w:r>
      <w:r>
        <w:rPr>
          <w:rFonts w:ascii="Arial" w:hAnsi="Arial" w:cs="Arial" w:eastAsia="Arial"/>
          <w:spacing w:val="1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MF</w:t>
      </w:r>
      <w:r>
        <w:rPr>
          <w:rFonts w:ascii="Arial" w:hAnsi="Arial" w:cs="Arial" w:eastAsia="Arial"/>
          <w:spacing w:val="1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(1999).</w:t>
      </w:r>
      <w:r>
        <w:rPr>
          <w:rFonts w:ascii="Arial" w:hAnsi="Arial" w:cs="Arial" w:eastAsia="Arial"/>
          <w:spacing w:val="1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1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determination</w:t>
      </w:r>
      <w:r>
        <w:rPr>
          <w:rFonts w:ascii="Arial" w:hAnsi="Arial" w:cs="Arial" w:eastAsia="Arial"/>
          <w:spacing w:val="1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1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1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importance</w:t>
      </w:r>
      <w:r>
        <w:rPr>
          <w:rFonts w:ascii="Arial" w:hAnsi="Arial" w:cs="Arial" w:eastAsia="Arial"/>
          <w:spacing w:val="1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1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16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forestry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sector in national economy using input–output analysis. Turk. </w:t>
      </w:r>
      <w:r>
        <w:rPr>
          <w:rFonts w:ascii="Arial" w:hAnsi="Arial" w:cs="Arial" w:eastAsia="Arial"/>
          <w:spacing w:val="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J.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Agric. For. 23(.1):</w:t>
      </w:r>
      <w:r>
        <w:rPr>
          <w:rFonts w:ascii="Arial" w:hAnsi="Arial" w:cs="Arial" w:eastAsia="Arial"/>
          <w:spacing w:val="-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229–237.</w:t>
      </w:r>
    </w:p>
    <w:p>
      <w:pPr>
        <w:spacing w:before="1"/>
        <w:ind w:left="283" w:right="0" w:hanging="135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Türker MF (2000). Forest Management Lecturer Notes.</w:t>
      </w:r>
      <w:r>
        <w:rPr>
          <w:rFonts w:ascii="Arial" w:hAnsi="Arial" w:cs="Arial" w:eastAsia="Arial"/>
          <w:spacing w:val="2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Karadeniz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Technical University, Faculty of Forestry, Lecturer’s Notes No.</w:t>
      </w:r>
      <w:r>
        <w:rPr>
          <w:rFonts w:ascii="Arial" w:hAnsi="Arial" w:cs="Arial" w:eastAsia="Arial"/>
          <w:spacing w:val="3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59,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Trabzon.</w:t>
      </w:r>
    </w:p>
    <w:p>
      <w:pPr>
        <w:spacing w:before="0"/>
        <w:ind w:left="283" w:right="0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Türker MF, Öztürk A, Pak M (2001a). Evaluation of externality</w:t>
      </w:r>
      <w:r>
        <w:rPr>
          <w:rFonts w:ascii="Arial" w:hAnsi="Arial" w:cs="Arial" w:eastAsia="Arial"/>
          <w:spacing w:val="2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concept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with regard to the Turkish forest resources and forest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management.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First National Forestry Congress, 19–20 March 2001,</w:t>
      </w:r>
      <w:r>
        <w:rPr>
          <w:rFonts w:ascii="Arial" w:hAnsi="Arial" w:cs="Arial" w:eastAsia="Arial"/>
          <w:spacing w:val="3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Turkey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Foresters</w:t>
      </w:r>
      <w:r>
        <w:rPr>
          <w:rFonts w:ascii="Arial" w:hAnsi="Arial" w:cs="Arial" w:eastAsia="Arial"/>
          <w:spacing w:val="3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Association,</w:t>
      </w:r>
      <w:r>
        <w:rPr>
          <w:rFonts w:ascii="Arial" w:hAnsi="Arial" w:cs="Arial" w:eastAsia="Arial"/>
          <w:spacing w:val="3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Publication</w:t>
      </w:r>
      <w:r>
        <w:rPr>
          <w:rFonts w:ascii="Arial" w:hAnsi="Arial" w:cs="Arial" w:eastAsia="Arial"/>
          <w:spacing w:val="3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Series</w:t>
      </w:r>
      <w:r>
        <w:rPr>
          <w:rFonts w:ascii="Arial" w:hAnsi="Arial" w:cs="Arial" w:eastAsia="Arial"/>
          <w:spacing w:val="3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No.</w:t>
      </w:r>
      <w:r>
        <w:rPr>
          <w:rFonts w:ascii="Arial" w:hAnsi="Arial" w:cs="Arial" w:eastAsia="Arial"/>
          <w:spacing w:val="3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1,</w:t>
      </w:r>
      <w:r>
        <w:rPr>
          <w:rFonts w:ascii="Arial" w:hAnsi="Arial" w:cs="Arial" w:eastAsia="Arial"/>
          <w:spacing w:val="3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Ankara,</w:t>
      </w:r>
      <w:r>
        <w:rPr>
          <w:rFonts w:ascii="Arial" w:hAnsi="Arial" w:cs="Arial" w:eastAsia="Arial"/>
          <w:spacing w:val="3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pp.</w:t>
      </w:r>
      <w:r>
        <w:rPr>
          <w:rFonts w:ascii="Arial" w:hAnsi="Arial" w:cs="Arial" w:eastAsia="Arial"/>
          <w:spacing w:val="3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154–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170.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Türker MF, Öztürk A, Pak M (2001b). Evaluation of the Method used</w:t>
      </w:r>
      <w:r>
        <w:rPr>
          <w:rFonts w:ascii="Arial" w:hAnsi="Arial"/>
          <w:spacing w:val="38"/>
          <w:sz w:val="16"/>
        </w:rPr>
        <w:t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29"/>
          <w:sz w:val="16"/>
        </w:rPr>
        <w:t> </w:t>
      </w:r>
      <w:r>
        <w:rPr>
          <w:rFonts w:ascii="Arial" w:hAnsi="Arial"/>
          <w:sz w:val="16"/>
        </w:rPr>
        <w:t>determination</w:t>
      </w:r>
      <w:r>
        <w:rPr>
          <w:rFonts w:ascii="Arial" w:hAnsi="Arial"/>
          <w:spacing w:val="29"/>
          <w:sz w:val="16"/>
        </w:rPr>
        <w:t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30"/>
          <w:sz w:val="16"/>
        </w:rPr>
        <w:t> </w:t>
      </w:r>
      <w:r>
        <w:rPr>
          <w:rFonts w:ascii="Arial" w:hAnsi="Arial"/>
          <w:sz w:val="16"/>
        </w:rPr>
        <w:t>economic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sz w:val="16"/>
        </w:rPr>
        <w:t>loss</w:t>
      </w:r>
      <w:r>
        <w:rPr>
          <w:rFonts w:ascii="Arial" w:hAnsi="Arial"/>
          <w:spacing w:val="28"/>
          <w:sz w:val="16"/>
        </w:rPr>
        <w:t> </w:t>
      </w:r>
      <w:r>
        <w:rPr>
          <w:rFonts w:ascii="Arial" w:hAnsi="Arial"/>
          <w:sz w:val="16"/>
        </w:rPr>
        <w:t>arisen</w:t>
      </w:r>
      <w:r>
        <w:rPr>
          <w:rFonts w:ascii="Arial" w:hAnsi="Arial"/>
          <w:spacing w:val="26"/>
          <w:sz w:val="16"/>
        </w:rPr>
        <w:t> </w:t>
      </w:r>
      <w:r>
        <w:rPr>
          <w:rFonts w:ascii="Arial" w:hAnsi="Arial"/>
          <w:sz w:val="16"/>
        </w:rPr>
        <w:t>from</w:t>
      </w:r>
      <w:r>
        <w:rPr>
          <w:rFonts w:ascii="Arial" w:hAnsi="Arial"/>
          <w:spacing w:val="30"/>
          <w:sz w:val="16"/>
        </w:rPr>
        <w:t> </w:t>
      </w:r>
      <w:r>
        <w:rPr>
          <w:rFonts w:ascii="Arial" w:hAnsi="Arial"/>
          <w:sz w:val="16"/>
        </w:rPr>
        <w:t>forest</w:t>
      </w:r>
      <w:r>
        <w:rPr>
          <w:rFonts w:ascii="Arial" w:hAnsi="Arial"/>
          <w:spacing w:val="28"/>
          <w:sz w:val="16"/>
        </w:rPr>
        <w:t> </w:t>
      </w:r>
      <w:r>
        <w:rPr>
          <w:rFonts w:ascii="Arial" w:hAnsi="Arial"/>
          <w:sz w:val="16"/>
        </w:rPr>
        <w:t>fires:</w:t>
      </w:r>
      <w:r>
        <w:rPr>
          <w:rFonts w:ascii="Arial" w:hAnsi="Arial"/>
          <w:spacing w:val="28"/>
          <w:sz w:val="16"/>
        </w:rPr>
        <w:t> </w:t>
      </w:r>
      <w:r>
        <w:rPr>
          <w:rFonts w:ascii="Arial" w:hAnsi="Arial"/>
          <w:sz w:val="16"/>
        </w:rPr>
        <w:t>Forest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economics perspective, The Economics of Natural Hazards</w:t>
      </w:r>
      <w:r>
        <w:rPr>
          <w:rFonts w:ascii="Arial" w:hAnsi="Arial"/>
          <w:spacing w:val="13"/>
          <w:sz w:val="16"/>
        </w:rPr>
        <w:t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Forestry, 7-10 June 2001, Padua University Press,</w:t>
      </w:r>
      <w:r>
        <w:rPr>
          <w:rFonts w:ascii="Arial" w:hAnsi="Arial"/>
          <w:spacing w:val="41"/>
          <w:sz w:val="16"/>
        </w:rPr>
        <w:t> </w:t>
      </w:r>
      <w:r>
        <w:rPr>
          <w:rFonts w:ascii="Arial" w:hAnsi="Arial"/>
          <w:sz w:val="16"/>
        </w:rPr>
        <w:t>Solsona,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Catalonia pp.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71-77.</w:t>
      </w:r>
    </w:p>
    <w:p>
      <w:pPr>
        <w:spacing w:before="1"/>
        <w:ind w:left="284" w:right="114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Türker MF, Öztürk A, Pak M (2003). Examination of the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externality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concept from the turkish forest resources and forestry Points of</w:t>
      </w:r>
      <w:r>
        <w:rPr>
          <w:rFonts w:ascii="Arial" w:hAnsi="Arial"/>
          <w:spacing w:val="15"/>
          <w:sz w:val="16"/>
        </w:rPr>
        <w:t> </w:t>
      </w:r>
      <w:r>
        <w:rPr>
          <w:rFonts w:ascii="Arial" w:hAnsi="Arial"/>
          <w:sz w:val="16"/>
        </w:rPr>
        <w:t>View,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XII World Forestry Congress, Congress Proceedings, A- Forests</w:t>
      </w:r>
      <w:r>
        <w:rPr>
          <w:rFonts w:ascii="Arial" w:hAnsi="Arial"/>
          <w:spacing w:val="28"/>
          <w:sz w:val="16"/>
        </w:rPr>
        <w:t> </w:t>
      </w:r>
      <w:r>
        <w:rPr>
          <w:rFonts w:ascii="Arial" w:hAnsi="Arial"/>
          <w:sz w:val="16"/>
        </w:rPr>
        <w:t>For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People, Section A2b, Paper number 0409, September 21 to </w:t>
      </w:r>
      <w:r>
        <w:rPr>
          <w:rFonts w:ascii="Arial" w:hAnsi="Arial"/>
          <w:spacing w:val="17"/>
          <w:sz w:val="16"/>
        </w:rPr>
        <w:t> </w:t>
      </w:r>
      <w:r>
        <w:rPr>
          <w:rFonts w:ascii="Arial" w:hAnsi="Arial"/>
          <w:sz w:val="16"/>
        </w:rPr>
        <w:t>28,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2003, Quebec City,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z w:val="16"/>
        </w:rPr>
        <w:t>Canada.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Türker</w:t>
      </w:r>
      <w:r>
        <w:rPr>
          <w:rFonts w:ascii="Arial" w:hAnsi="Arial" w:cs="Arial" w:eastAsia="Arial"/>
          <w:spacing w:val="1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M,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Pak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M,</w:t>
      </w:r>
      <w:r>
        <w:rPr>
          <w:rFonts w:ascii="Arial" w:hAnsi="Arial" w:cs="Arial" w:eastAsia="Arial"/>
          <w:spacing w:val="1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Öztürk</w:t>
      </w:r>
      <w:r>
        <w:rPr>
          <w:rFonts w:ascii="Arial" w:hAnsi="Arial" w:cs="Arial" w:eastAsia="Arial"/>
          <w:spacing w:val="1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(2005a).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Turkey.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In: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Merlo,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M.,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Croitoru,</w:t>
      </w:r>
      <w:r>
        <w:rPr>
          <w:rFonts w:ascii="Arial" w:hAnsi="Arial" w:cs="Arial" w:eastAsia="Arial"/>
          <w:spacing w:val="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L.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(ed), Valuing Mediterranean Forests: Towards Total Economic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Value.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CABI Publishing, Wallingford, Oxon, pp.</w:t>
      </w:r>
      <w:r>
        <w:rPr>
          <w:rFonts w:ascii="Arial" w:hAnsi="Arial" w:cs="Arial" w:eastAsia="Arial"/>
          <w:spacing w:val="-1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195–211.</w:t>
      </w:r>
    </w:p>
    <w:p>
      <w:pPr>
        <w:spacing w:before="1"/>
        <w:ind w:left="284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Türker MF, Öztürk A, Pak M, Durusoy </w:t>
      </w:r>
      <w:r>
        <w:rPr>
          <w:rFonts w:ascii="Arial" w:hAnsi="Arial"/>
          <w:sz w:val="16"/>
        </w:rPr>
        <w:t>i </w:t>
      </w:r>
      <w:r>
        <w:rPr>
          <w:rFonts w:ascii="Times New Roman" w:hAnsi="Times New Roman"/>
          <w:sz w:val="16"/>
        </w:rPr>
      </w:r>
      <w:r>
        <w:rPr>
          <w:rFonts w:ascii="Arial" w:hAnsi="Arial"/>
          <w:sz w:val="16"/>
        </w:rPr>
        <w:t>(2005b). The impact of</w:t>
      </w:r>
      <w:r>
        <w:rPr>
          <w:rFonts w:ascii="Arial" w:hAnsi="Arial"/>
          <w:spacing w:val="30"/>
          <w:sz w:val="16"/>
        </w:rPr>
        <w:t> </w:t>
      </w:r>
      <w:r>
        <w:rPr>
          <w:rFonts w:ascii="Arial" w:hAnsi="Arial"/>
          <w:sz w:val="16"/>
        </w:rPr>
        <w:t>negative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externalities on the total economic value of turkish forests in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context of sustainable forestry, XXII. IUFRO Congress, 8-13</w:t>
      </w:r>
      <w:r>
        <w:rPr>
          <w:rFonts w:ascii="Arial" w:hAnsi="Arial"/>
          <w:spacing w:val="34"/>
          <w:sz w:val="16"/>
        </w:rPr>
        <w:t> </w:t>
      </w:r>
      <w:r>
        <w:rPr>
          <w:rFonts w:ascii="Arial" w:hAnsi="Arial"/>
          <w:sz w:val="16"/>
        </w:rPr>
        <w:t>August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2005, Oral Paper, Brisbane,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z w:val="16"/>
        </w:rPr>
        <w:t>Australia</w:t>
      </w:r>
    </w:p>
    <w:p>
      <w:pPr>
        <w:spacing w:before="1"/>
        <w:ind w:left="283" w:right="118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Ver Eecke W (1999). Public goods: An ideal concept. J. Soc. Econ. 28</w:t>
      </w:r>
      <w:r>
        <w:rPr>
          <w:rFonts w:ascii="Arial" w:hAnsi="Arial" w:cs="Arial" w:eastAsia="Arial"/>
          <w:spacing w:val="28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: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139–156.</w:t>
      </w:r>
    </w:p>
    <w:p>
      <w:pPr>
        <w:spacing w:before="1"/>
        <w:ind w:left="283" w:right="116" w:hanging="18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Vikipedia (2008). Externality. Available via</w:t>
      </w:r>
      <w:r>
        <w:rPr>
          <w:rFonts w:ascii="Arial"/>
          <w:spacing w:val="40"/>
          <w:sz w:val="16"/>
        </w:rPr>
        <w:t> </w:t>
      </w:r>
      <w:r>
        <w:rPr>
          <w:rFonts w:ascii="Arial"/>
          <w:sz w:val="16"/>
        </w:rPr>
        <w:t>DIALOG.</w:t>
      </w:r>
      <w:hyperlink r:id="rId13">
        <w:r>
          <w:rPr>
            <w:rFonts w:ascii="Arial"/>
            <w:w w:val="100"/>
            <w:sz w:val="16"/>
          </w:rPr>
          <w:t> </w:t>
        </w:r>
        <w:r>
          <w:rPr>
            <w:rFonts w:ascii="Arial"/>
            <w:sz w:val="16"/>
          </w:rPr>
          <w:t>http://en.wikipedia.org/wiki/Externality</w:t>
        </w:r>
      </w:hyperlink>
      <w:r>
        <w:rPr>
          <w:rFonts w:ascii="Arial"/>
          <w:sz w:val="16"/>
        </w:rPr>
        <w:t> Accessed 08 July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2008.</w:t>
      </w:r>
    </w:p>
    <w:sectPr>
      <w:type w:val="continuous"/>
      <w:pgSz w:w="12240" w:h="15840"/>
      <w:pgMar w:top="520" w:bottom="280" w:left="760" w:right="600"/>
      <w:cols w:num="2" w:equalWidth="0">
        <w:col w:w="5220" w:space="324"/>
        <w:col w:w="5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Verdana">
    <w:altName w:val="Verdana"/>
    <w:charset w:val="A2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199982pt;margin-top:29.373196pt;width:26.1pt;height:12pt;mso-position-horizontal-relative:page;mso-position-vertical-relative:page;z-index:-2140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1.079964pt;margin-top:29.373196pt;width:79.8pt;height:12pt;mso-position-horizontal-relative:page;mso-position-vertical-relative:page;z-index:-2137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 w:right="0"/>
                  <w:jc w:val="left"/>
                </w:pPr>
                <w:r>
                  <w:rPr>
                    <w:spacing w:val="-1"/>
                    <w:w w:val="99"/>
                  </w:rPr>
                  <w:t>A</w:t>
                </w:r>
                <w:r>
                  <w:rPr>
                    <w:spacing w:val="2"/>
                    <w:w w:val="99"/>
                  </w:rPr>
                  <w:t>f</w:t>
                </w:r>
                <w:r>
                  <w:rPr>
                    <w:w w:val="99"/>
                  </w:rPr>
                  <w:t>r.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1"/>
                    <w:w w:val="99"/>
                  </w:rPr>
                  <w:t>J</w:t>
                </w:r>
                <w:r>
                  <w:rPr>
                    <w:w w:val="99"/>
                  </w:rPr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"/>
                    <w:w w:val="99"/>
                  </w:rPr>
                  <w:t>Ag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-2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2"/>
                    <w:w w:val="99"/>
                  </w:rPr>
                  <w:t>R</w:t>
                </w:r>
                <w:r>
                  <w:rPr>
                    <w:spacing w:val="-1"/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s</w:t>
                </w:r>
                <w:r>
                  <w:rPr>
                    <w:w w:val="99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2.119812pt;margin-top:29.373196pt;width:55.8pt;height:12pt;mso-position-horizontal-relative:page;mso-position-vertical-relative:page;z-index:-2135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 w:right="0"/>
                  <w:jc w:val="left"/>
                </w:pPr>
                <w:r>
                  <w:rPr>
                    <w:spacing w:val="1"/>
                    <w:w w:val="99"/>
                  </w:rPr>
                  <w:t>Ö</w:t>
                </w:r>
                <w:r>
                  <w:rPr>
                    <w:spacing w:val="-2"/>
                    <w:w w:val="99"/>
                  </w:rPr>
                  <w:t>z</w:t>
                </w:r>
                <w:r>
                  <w:rPr>
                    <w:spacing w:val="-1"/>
                    <w:w w:val="99"/>
                  </w:rPr>
                  <w:t>tü</w:t>
                </w:r>
                <w:r>
                  <w:rPr>
                    <w:w w:val="99"/>
                  </w:rPr>
                  <w:t>rk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1"/>
                    <w:w w:val="99"/>
                  </w:rPr>
                  <w:t>e</w:t>
                </w:r>
                <w:r>
                  <w:rPr>
                    <w:w w:val="99"/>
                  </w:rPr>
                  <w:t>t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"/>
                    <w:w w:val="99"/>
                  </w:rPr>
                  <w:t>a</w:t>
                </w:r>
                <w:r>
                  <w:rPr>
                    <w:spacing w:val="-2"/>
                    <w:w w:val="99"/>
                  </w:rPr>
                  <w:t>l</w:t>
                </w:r>
                <w:r>
                  <w:rPr>
                    <w:w w:val="99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51.679749pt;margin-top:29.373167pt;width:26.25pt;height:12pt;mso-position-horizontal-relative:page;mso-position-vertical-relative:page;z-index:-2132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cademicjournals.org/AJAR" TargetMode="External"/><Relationship Id="rId6" Type="http://schemas.openxmlformats.org/officeDocument/2006/relationships/hyperlink" Target="mailto:atak08@hot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mf.ncr.forestry.ca/conferences/isd/condoneng.html" TargetMode="External"/><Relationship Id="rId10" Type="http://schemas.openxmlformats.org/officeDocument/2006/relationships/hyperlink" Target="http://idbdocs.iadb.org/wsdocs/getdocument.aspx?docnum=823492" TargetMode="External"/><Relationship Id="rId11" Type="http://schemas.openxmlformats.org/officeDocument/2006/relationships/hyperlink" Target="http://yosemite.epa.gov/ee/epa/eermfile.nsf/vwAN/EE-0263-" TargetMode="External"/><Relationship Id="rId12" Type="http://schemas.openxmlformats.org/officeDocument/2006/relationships/hyperlink" Target="http://www.metla.fi/tapahtumat/2007/iufro-" TargetMode="External"/><Relationship Id="rId13" Type="http://schemas.openxmlformats.org/officeDocument/2006/relationships/hyperlink" Target="http://en.wikipedia.org/wiki/Externali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TUOYO</dc:creator>
  <dc:title>(Microsoft Word - \326zt\374rk et al  pdf)</dc:title>
  <dcterms:created xsi:type="dcterms:W3CDTF">2015-04-13T15:05:39Z</dcterms:created>
  <dcterms:modified xsi:type="dcterms:W3CDTF">2015-04-13T15:05:39Z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1601-09-20T00:00:00Z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2015-04-13T00:00:00Z</vt:filetime>
  </property>
</Properties>
</file>